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horzAnchor="margin" w:tblpY="-2860"/>
        <w:tblW w:w="10035" w:type="dxa"/>
        <w:tblLayout w:type="fixed"/>
        <w:tblLook w:val="04A0" w:firstRow="1" w:lastRow="0" w:firstColumn="1" w:lastColumn="0" w:noHBand="0" w:noVBand="1"/>
      </w:tblPr>
      <w:tblGrid>
        <w:gridCol w:w="5213"/>
        <w:gridCol w:w="709"/>
        <w:gridCol w:w="4113"/>
      </w:tblGrid>
      <w:tr w:rsidR="00001018" w14:paraId="7625B469" w14:textId="77777777" w:rsidTr="00001018">
        <w:trPr>
          <w:trHeight w:val="1547"/>
        </w:trPr>
        <w:tc>
          <w:tcPr>
            <w:tcW w:w="5211" w:type="dxa"/>
          </w:tcPr>
          <w:p w14:paraId="3AAB1A5B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bookmarkStart w:id="0" w:name="_Hlk201233517"/>
          </w:p>
          <w:p w14:paraId="511EE468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</w:p>
          <w:p w14:paraId="292D5155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</w:p>
          <w:p w14:paraId="4A9604C4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</w:p>
          <w:p w14:paraId="7841B9B4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REPUBLIQUE DU CAMEROUN</w:t>
            </w:r>
          </w:p>
          <w:p w14:paraId="0C7E1AD1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Paix-Travail-Patrie</w:t>
            </w:r>
          </w:p>
          <w:p w14:paraId="5CD7711B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---------------------</w:t>
            </w:r>
          </w:p>
          <w:p w14:paraId="501B06F4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MINISTERE DES MINES, DE L’INDUSTRIE ET</w:t>
            </w:r>
          </w:p>
          <w:p w14:paraId="37E698EE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DU DEVELOPPEMENT TECHNOLOGIQUE</w:t>
            </w:r>
          </w:p>
          <w:p w14:paraId="2485B795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------------------</w:t>
            </w:r>
          </w:p>
          <w:p w14:paraId="38E08FCB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SECRETARIAT GENERAL</w:t>
            </w:r>
          </w:p>
          <w:p w14:paraId="19F92F39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---------------</w:t>
            </w:r>
          </w:p>
          <w:p w14:paraId="07955455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CELLULE INFORMATIQUE</w:t>
            </w:r>
          </w:p>
          <w:p w14:paraId="06D10451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---------------</w:t>
            </w:r>
          </w:p>
        </w:tc>
        <w:tc>
          <w:tcPr>
            <w:tcW w:w="709" w:type="dxa"/>
          </w:tcPr>
          <w:p w14:paraId="1B9F5D30" w14:textId="77777777" w:rsidR="00001018" w:rsidRDefault="00001018" w:rsidP="007A6F68">
            <w:pPr>
              <w:spacing w:line="256" w:lineRule="auto"/>
              <w:rPr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14:paraId="4BC6B209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</w:p>
          <w:p w14:paraId="20A8D492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</w:p>
          <w:p w14:paraId="07EF9B97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</w:p>
          <w:p w14:paraId="0E30AC53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</w:p>
          <w:p w14:paraId="7C4FB607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REPUBLIC OF CAMEROON</w:t>
            </w:r>
          </w:p>
          <w:p w14:paraId="19072E7F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Peace-Work-Fatherland</w:t>
            </w:r>
          </w:p>
          <w:p w14:paraId="438F6CAB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-------------------</w:t>
            </w:r>
          </w:p>
          <w:p w14:paraId="7048AE3D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MINISTRY OF MINES, INDUSTRY AND</w:t>
            </w:r>
          </w:p>
          <w:p w14:paraId="2F515D5C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TECHNOLOGICAL DEVELOPMENT</w:t>
            </w:r>
          </w:p>
          <w:p w14:paraId="5F776E5B" w14:textId="77777777" w:rsidR="00001018" w:rsidRDefault="00001018" w:rsidP="007A6F68">
            <w:pPr>
              <w:spacing w:line="256" w:lineRule="auto"/>
              <w:ind w:left="351" w:hanging="351"/>
              <w:contextualSpacing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---------------</w:t>
            </w:r>
          </w:p>
          <w:p w14:paraId="03D19465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SECRETARIAT GENERAL</w:t>
            </w:r>
          </w:p>
          <w:p w14:paraId="1A36996C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------------</w:t>
            </w:r>
          </w:p>
          <w:p w14:paraId="3BA87696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COMPUTER UNIT</w:t>
            </w:r>
          </w:p>
          <w:p w14:paraId="48DA34BB" w14:textId="77777777" w:rsidR="00001018" w:rsidRDefault="00001018" w:rsidP="007A6F68">
            <w:pPr>
              <w:spacing w:line="256" w:lineRule="auto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-------------</w:t>
            </w:r>
          </w:p>
        </w:tc>
      </w:tr>
      <w:bookmarkEnd w:id="0"/>
    </w:tbl>
    <w:p w14:paraId="06E2C81C" w14:textId="77777777" w:rsidR="00916E67" w:rsidRDefault="00916E67"/>
    <w:p w14:paraId="52FC7F53" w14:textId="44B4F044" w:rsidR="00176F8F" w:rsidRDefault="00176F8F" w:rsidP="00176F8F">
      <w:pPr>
        <w:jc w:val="center"/>
        <w:rPr>
          <w:b/>
          <w:bCs/>
          <w:sz w:val="32"/>
          <w:szCs w:val="32"/>
          <w:u w:val="single"/>
        </w:rPr>
      </w:pPr>
      <w:r w:rsidRPr="00176F8F">
        <w:rPr>
          <w:b/>
          <w:bCs/>
          <w:sz w:val="32"/>
          <w:szCs w:val="32"/>
          <w:u w:val="single"/>
        </w:rPr>
        <w:t>LIENS PAR RUBRIQUES</w:t>
      </w:r>
    </w:p>
    <w:p w14:paraId="74BB5DFC" w14:textId="77777777" w:rsidR="00176F8F" w:rsidRPr="00176F8F" w:rsidRDefault="00176F8F" w:rsidP="00176F8F">
      <w:pPr>
        <w:jc w:val="center"/>
        <w:rPr>
          <w:b/>
          <w:bCs/>
          <w:sz w:val="32"/>
          <w:szCs w:val="32"/>
          <w:u w:val="single"/>
        </w:rPr>
      </w:pPr>
    </w:p>
    <w:p w14:paraId="1AD1C767" w14:textId="12688064" w:rsidR="006B2902" w:rsidRDefault="006B2902" w:rsidP="00176F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ACTU ITIE : </w:t>
      </w:r>
      <w:hyperlink r:id="rId7" w:history="1">
        <w:r w:rsidRPr="005C406A">
          <w:rPr>
            <w:rStyle w:val="Lienhypertexte"/>
            <w:rFonts w:ascii="Times New Roman" w:hAnsi="Times New Roman" w:cs="Times New Roman"/>
            <w:sz w:val="28"/>
            <w:szCs w:val="28"/>
          </w:rPr>
          <w:t>https://www.minmidt.cm/actu-itie/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A615A" w14:textId="0670A771" w:rsidR="00F11F98" w:rsidRDefault="00F11F98" w:rsidP="00176F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Validation : </w:t>
      </w:r>
      <w:hyperlink r:id="rId8" w:history="1">
        <w:r w:rsidR="00564108" w:rsidRPr="00AF1FEB">
          <w:rPr>
            <w:rStyle w:val="Lienhypertexte"/>
            <w:rFonts w:ascii="Times New Roman" w:hAnsi="Times New Roman" w:cs="Times New Roman"/>
            <w:sz w:val="28"/>
            <w:szCs w:val="28"/>
          </w:rPr>
          <w:t>https://www.minmidt.cm/validation/</w:t>
        </w:r>
      </w:hyperlink>
      <w:r w:rsidR="005641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878A2D" w14:textId="32C0B188" w:rsidR="00176F8F" w:rsidRDefault="007C1D11" w:rsidP="00176F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Gouvernance </w:t>
      </w:r>
      <w:r w:rsidR="00176F8F">
        <w:rPr>
          <w:rFonts w:ascii="Times New Roman" w:hAnsi="Times New Roman" w:cs="Times New Roman"/>
          <w:sz w:val="28"/>
          <w:szCs w:val="28"/>
        </w:rPr>
        <w:t>Comité </w:t>
      </w:r>
      <w:r>
        <w:rPr>
          <w:rFonts w:ascii="Times New Roman" w:hAnsi="Times New Roman" w:cs="Times New Roman"/>
          <w:sz w:val="28"/>
          <w:szCs w:val="28"/>
        </w:rPr>
        <w:t xml:space="preserve">ITIE </w:t>
      </w:r>
      <w:r w:rsidR="00176F8F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BA51AE" w:rsidRPr="00BA51AE">
          <w:rPr>
            <w:rStyle w:val="Lienhypertexte"/>
            <w:rFonts w:ascii="Times New Roman" w:hAnsi="Times New Roman" w:cs="Times New Roman"/>
            <w:sz w:val="28"/>
            <w:szCs w:val="28"/>
          </w:rPr>
          <w:t>https://www.minmidt.cm/comite-itie/</w:t>
        </w:r>
      </w:hyperlink>
      <w:r w:rsidR="00BA51AE">
        <w:t xml:space="preserve"> </w:t>
      </w:r>
    </w:p>
    <w:p w14:paraId="045B89A2" w14:textId="500B1DEA" w:rsidR="00176F8F" w:rsidRDefault="00176F8F" w:rsidP="00176F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Rapports ITIE : </w:t>
      </w:r>
      <w:hyperlink r:id="rId10" w:history="1">
        <w:r w:rsidRPr="005C406A">
          <w:rPr>
            <w:rStyle w:val="Lienhypertexte"/>
            <w:rFonts w:ascii="Times New Roman" w:hAnsi="Times New Roman" w:cs="Times New Roman"/>
            <w:sz w:val="28"/>
            <w:szCs w:val="28"/>
          </w:rPr>
          <w:t>https://www.minmidt.cm/rapports-itie/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4819E" w14:textId="14E6BB27" w:rsidR="00E75404" w:rsidRDefault="00E75404" w:rsidP="00176F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5404">
        <w:rPr>
          <w:rFonts w:ascii="Times New Roman" w:hAnsi="Times New Roman" w:cs="Times New Roman"/>
          <w:sz w:val="28"/>
          <w:szCs w:val="28"/>
        </w:rPr>
        <w:t>Priorités Nationales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hyperlink r:id="rId11" w:history="1">
        <w:r w:rsidRPr="005C406A">
          <w:rPr>
            <w:rStyle w:val="Lienhypertexte"/>
            <w:rFonts w:ascii="Times New Roman" w:hAnsi="Times New Roman" w:cs="Times New Roman"/>
            <w:sz w:val="28"/>
            <w:szCs w:val="28"/>
          </w:rPr>
          <w:t>https://www.minmidt.cm/documentation/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4697B" w14:textId="7AAEDABF" w:rsidR="001837B3" w:rsidRDefault="001837B3" w:rsidP="00176F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Thématiques : </w:t>
      </w:r>
      <w:hyperlink r:id="rId12" w:history="1">
        <w:r w:rsidRPr="00691932">
          <w:rPr>
            <w:rStyle w:val="Lienhypertexte"/>
            <w:rFonts w:ascii="Times New Roman" w:hAnsi="Times New Roman" w:cs="Times New Roman"/>
            <w:sz w:val="28"/>
            <w:szCs w:val="28"/>
          </w:rPr>
          <w:t>https://www.minmidt.cm/thematiques/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D1CC0" w14:textId="6A6A6824" w:rsidR="005049DE" w:rsidRDefault="005049DE" w:rsidP="001837B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Activités des parties prenantes : </w:t>
      </w:r>
      <w:hyperlink r:id="rId13" w:history="1">
        <w:r w:rsidRPr="00691932">
          <w:rPr>
            <w:rStyle w:val="Lienhypertexte"/>
            <w:rFonts w:ascii="Times New Roman" w:hAnsi="Times New Roman" w:cs="Times New Roman"/>
            <w:sz w:val="28"/>
            <w:szCs w:val="28"/>
          </w:rPr>
          <w:t>https://www.minmidt.cm/activite-des-parties-prenantes/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92DADC" w14:textId="770835C1" w:rsidR="009C770A" w:rsidRDefault="009C770A" w:rsidP="001837B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Médiathèque : </w:t>
      </w:r>
      <w:hyperlink r:id="rId14" w:history="1">
        <w:r w:rsidRPr="00AF1FEB">
          <w:rPr>
            <w:rStyle w:val="Lienhypertexte"/>
            <w:rFonts w:ascii="Times New Roman" w:hAnsi="Times New Roman" w:cs="Times New Roman"/>
            <w:sz w:val="28"/>
            <w:szCs w:val="28"/>
          </w:rPr>
          <w:t>https://www.minmidt.cm/mediatheque/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B68913" w14:textId="77777777" w:rsidR="00074B94" w:rsidRDefault="00074B94" w:rsidP="00074B94">
      <w:pPr>
        <w:rPr>
          <w:sz w:val="28"/>
          <w:szCs w:val="28"/>
        </w:rPr>
      </w:pPr>
    </w:p>
    <w:p w14:paraId="4CE23541" w14:textId="77777777" w:rsidR="00074B94" w:rsidRDefault="00074B94" w:rsidP="00074B94">
      <w:pPr>
        <w:rPr>
          <w:sz w:val="28"/>
          <w:szCs w:val="28"/>
        </w:rPr>
      </w:pPr>
    </w:p>
    <w:p w14:paraId="386535B3" w14:textId="77777777" w:rsidR="00074B94" w:rsidRDefault="00074B94" w:rsidP="00074B94">
      <w:pPr>
        <w:rPr>
          <w:sz w:val="28"/>
          <w:szCs w:val="28"/>
        </w:rPr>
      </w:pPr>
    </w:p>
    <w:p w14:paraId="6486A889" w14:textId="1CFC8D80" w:rsidR="00074B94" w:rsidRDefault="00074B9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0B50B61" w14:textId="349ECD31" w:rsidR="008D0748" w:rsidRDefault="00520876" w:rsidP="00C34287">
      <w:pPr>
        <w:rPr>
          <w:b/>
          <w:bCs/>
          <w:sz w:val="28"/>
          <w:szCs w:val="28"/>
        </w:rPr>
      </w:pPr>
      <w:r w:rsidRPr="00520876">
        <w:rPr>
          <w:b/>
          <w:bCs/>
          <w:sz w:val="28"/>
          <w:szCs w:val="28"/>
        </w:rPr>
        <w:lastRenderedPageBreak/>
        <w:t>Liens par document</w:t>
      </w:r>
    </w:p>
    <w:p w14:paraId="50C18410" w14:textId="77777777" w:rsidR="00520876" w:rsidRDefault="00520876" w:rsidP="00C34287">
      <w:pPr>
        <w:rPr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714" w:type="dxa"/>
        <w:tblLook w:val="04A0" w:firstRow="1" w:lastRow="0" w:firstColumn="1" w:lastColumn="0" w:noHBand="0" w:noVBand="1"/>
      </w:tblPr>
      <w:tblGrid>
        <w:gridCol w:w="2410"/>
        <w:gridCol w:w="2977"/>
        <w:gridCol w:w="5387"/>
      </w:tblGrid>
      <w:tr w:rsidR="00520876" w14:paraId="15BAF849" w14:textId="77777777" w:rsidTr="00520876">
        <w:tc>
          <w:tcPr>
            <w:tcW w:w="2410" w:type="dxa"/>
          </w:tcPr>
          <w:p w14:paraId="45DA64F5" w14:textId="454B2B93" w:rsidR="00520876" w:rsidRDefault="00520876" w:rsidP="00C342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Rubrique</w:t>
            </w:r>
          </w:p>
        </w:tc>
        <w:tc>
          <w:tcPr>
            <w:tcW w:w="2977" w:type="dxa"/>
          </w:tcPr>
          <w:p w14:paraId="665FE657" w14:textId="41C33ABF" w:rsidR="00520876" w:rsidRDefault="00520876" w:rsidP="00C342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 article</w:t>
            </w:r>
          </w:p>
        </w:tc>
        <w:tc>
          <w:tcPr>
            <w:tcW w:w="5387" w:type="dxa"/>
          </w:tcPr>
          <w:p w14:paraId="0814818F" w14:textId="7D5A5589" w:rsidR="00520876" w:rsidRDefault="00520876" w:rsidP="00C342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Lien</w:t>
            </w:r>
          </w:p>
        </w:tc>
      </w:tr>
      <w:tr w:rsidR="00A338C8" w14:paraId="36F6E46E" w14:textId="77777777" w:rsidTr="00A338C8">
        <w:tc>
          <w:tcPr>
            <w:tcW w:w="2410" w:type="dxa"/>
            <w:vMerge w:val="restart"/>
          </w:tcPr>
          <w:p w14:paraId="40D3B7E0" w14:textId="2F10D10F" w:rsidR="00A338C8" w:rsidRDefault="00A338C8" w:rsidP="00A338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ACTU ITIE</w:t>
            </w:r>
          </w:p>
        </w:tc>
        <w:tc>
          <w:tcPr>
            <w:tcW w:w="2977" w:type="dxa"/>
          </w:tcPr>
          <w:p w14:paraId="1541DE6D" w14:textId="6186A8E2" w:rsidR="00A338C8" w:rsidRPr="00520876" w:rsidRDefault="00A338C8" w:rsidP="00C34287">
            <w:r w:rsidRPr="00D43C1F">
              <w:t>Article sur la double session du 21 et 22 avril 2025</w:t>
            </w:r>
          </w:p>
        </w:tc>
        <w:tc>
          <w:tcPr>
            <w:tcW w:w="5387" w:type="dxa"/>
          </w:tcPr>
          <w:p w14:paraId="1AFEAB1B" w14:textId="226C664D" w:rsidR="00A338C8" w:rsidRPr="00520876" w:rsidRDefault="00A338C8" w:rsidP="00C34287">
            <w:hyperlink r:id="rId15" w:history="1">
              <w:r w:rsidRPr="005C406A">
                <w:rPr>
                  <w:rStyle w:val="Lienhypertexte"/>
                </w:rPr>
                <w:t>https://www.minmidt.cm/wp-content/uploads/2025/06/ARTICLE-SESSION-DU-21-et-22-avril-2025.docx</w:t>
              </w:r>
            </w:hyperlink>
            <w:r>
              <w:t xml:space="preserve"> </w:t>
            </w:r>
          </w:p>
        </w:tc>
      </w:tr>
      <w:tr w:rsidR="00A338C8" w14:paraId="723A129D" w14:textId="77777777" w:rsidTr="00520876">
        <w:tc>
          <w:tcPr>
            <w:tcW w:w="2410" w:type="dxa"/>
            <w:vMerge/>
          </w:tcPr>
          <w:p w14:paraId="22000DDF" w14:textId="77777777" w:rsidR="00A338C8" w:rsidRDefault="00A338C8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720E2B9" w14:textId="692A4FA2" w:rsidR="00A338C8" w:rsidRPr="00520876" w:rsidRDefault="00A338C8" w:rsidP="007A6F68">
            <w:r w:rsidRPr="00D43C1F">
              <w:t>Article sur l’atelier de présentation au public du rapport ITIE 2022, le 11 mars 2025</w:t>
            </w:r>
          </w:p>
        </w:tc>
        <w:tc>
          <w:tcPr>
            <w:tcW w:w="5387" w:type="dxa"/>
          </w:tcPr>
          <w:p w14:paraId="43A6D4AF" w14:textId="6BBB9E71" w:rsidR="00A338C8" w:rsidRPr="00520876" w:rsidRDefault="00A338C8" w:rsidP="007A6F68">
            <w:hyperlink r:id="rId16" w:history="1">
              <w:r w:rsidRPr="005C406A">
                <w:rPr>
                  <w:rStyle w:val="Lienhypertexte"/>
                </w:rPr>
                <w:t>https://www.minmidt.cm/wp-content/uploads/2025/06/ARTICLE-11-mars-2025-Rapport-ITIE-2022.docx</w:t>
              </w:r>
            </w:hyperlink>
            <w:r>
              <w:t xml:space="preserve"> </w:t>
            </w:r>
          </w:p>
        </w:tc>
      </w:tr>
      <w:tr w:rsidR="00A338C8" w14:paraId="07C40E68" w14:textId="77777777" w:rsidTr="00520876">
        <w:tc>
          <w:tcPr>
            <w:tcW w:w="2410" w:type="dxa"/>
            <w:vMerge/>
          </w:tcPr>
          <w:p w14:paraId="38E91775" w14:textId="77777777" w:rsidR="00A338C8" w:rsidRDefault="00A338C8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135B83F" w14:textId="74F16823" w:rsidR="00A338C8" w:rsidRPr="00520876" w:rsidRDefault="00A338C8" w:rsidP="007A6F68">
            <w:r w:rsidRPr="001E7A7B">
              <w:t>Article sur la session du Comité du 10 mars 2025</w:t>
            </w:r>
          </w:p>
        </w:tc>
        <w:tc>
          <w:tcPr>
            <w:tcW w:w="5387" w:type="dxa"/>
          </w:tcPr>
          <w:p w14:paraId="64EA336F" w14:textId="6E8F27C0" w:rsidR="00A338C8" w:rsidRPr="00520876" w:rsidRDefault="00A338C8" w:rsidP="007A6F68">
            <w:hyperlink r:id="rId17" w:history="1">
              <w:r w:rsidRPr="005C406A">
                <w:rPr>
                  <w:rStyle w:val="Lienhypertexte"/>
                </w:rPr>
                <w:t>https://www.minmidt.cm/wp-content/uploads/2025/06/ARTICLE-SESSION-DU-10-mars-2025.docx</w:t>
              </w:r>
            </w:hyperlink>
            <w:r>
              <w:t xml:space="preserve"> </w:t>
            </w:r>
          </w:p>
        </w:tc>
      </w:tr>
      <w:tr w:rsidR="00A338C8" w14:paraId="211EFB7D" w14:textId="77777777" w:rsidTr="00520876">
        <w:tc>
          <w:tcPr>
            <w:tcW w:w="2410" w:type="dxa"/>
            <w:vMerge/>
          </w:tcPr>
          <w:p w14:paraId="07696089" w14:textId="77777777" w:rsidR="00A338C8" w:rsidRDefault="00A338C8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0A91672" w14:textId="7C7FAB9D" w:rsidR="00A338C8" w:rsidRPr="00520876" w:rsidRDefault="00A338C8" w:rsidP="007A6F68">
            <w:r w:rsidRPr="001E7A7B">
              <w:t>Article sur la session du 07 mars 2025</w:t>
            </w:r>
          </w:p>
        </w:tc>
        <w:tc>
          <w:tcPr>
            <w:tcW w:w="5387" w:type="dxa"/>
          </w:tcPr>
          <w:p w14:paraId="21CF19D6" w14:textId="7D803017" w:rsidR="00A338C8" w:rsidRPr="00520876" w:rsidRDefault="00A338C8" w:rsidP="007A6F68">
            <w:hyperlink r:id="rId18" w:history="1">
              <w:r w:rsidRPr="005C406A">
                <w:rPr>
                  <w:rStyle w:val="Lienhypertexte"/>
                </w:rPr>
                <w:t>https://www.minmidt.cm/wp-content/uploads/2025/06/ARTICLE-SESSION-DU-07-mars-2025.docx</w:t>
              </w:r>
            </w:hyperlink>
            <w:r>
              <w:t xml:space="preserve"> </w:t>
            </w:r>
          </w:p>
        </w:tc>
      </w:tr>
      <w:tr w:rsidR="00A338C8" w14:paraId="36468640" w14:textId="77777777" w:rsidTr="00520876">
        <w:tc>
          <w:tcPr>
            <w:tcW w:w="2410" w:type="dxa"/>
            <w:vMerge/>
          </w:tcPr>
          <w:p w14:paraId="3CA2AE98" w14:textId="77777777" w:rsidR="00A338C8" w:rsidRDefault="00A338C8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810E24C" w14:textId="4CC86E57" w:rsidR="00A338C8" w:rsidRPr="00520876" w:rsidRDefault="00A338C8" w:rsidP="007A6F68">
            <w:r w:rsidRPr="001E7A7B">
              <w:t>Article sur la session du 26 février 2025</w:t>
            </w:r>
          </w:p>
        </w:tc>
        <w:tc>
          <w:tcPr>
            <w:tcW w:w="5387" w:type="dxa"/>
          </w:tcPr>
          <w:p w14:paraId="4AC658B9" w14:textId="5FBE8E35" w:rsidR="00A338C8" w:rsidRPr="00520876" w:rsidRDefault="00A338C8" w:rsidP="007A6F68">
            <w:hyperlink r:id="rId19" w:history="1">
              <w:r w:rsidRPr="005C406A">
                <w:rPr>
                  <w:rStyle w:val="Lienhypertexte"/>
                </w:rPr>
                <w:t>https://www.minmidt.cm/wp-content/uploads/2025/06/ARTICLE-SESSION-DU-26-fevrier-2025.docx</w:t>
              </w:r>
            </w:hyperlink>
            <w:r>
              <w:t xml:space="preserve"> </w:t>
            </w:r>
          </w:p>
        </w:tc>
      </w:tr>
      <w:tr w:rsidR="00A338C8" w14:paraId="3127CFE1" w14:textId="77777777" w:rsidTr="00520876">
        <w:tc>
          <w:tcPr>
            <w:tcW w:w="2410" w:type="dxa"/>
            <w:vMerge/>
          </w:tcPr>
          <w:p w14:paraId="4A99254F" w14:textId="77777777" w:rsidR="00A338C8" w:rsidRDefault="00A338C8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0391C4A" w14:textId="637B6C4D" w:rsidR="00A338C8" w:rsidRPr="00520876" w:rsidRDefault="00A338C8" w:rsidP="007A6F68">
            <w:r w:rsidRPr="00D94DF8">
              <w:t>Article sur la participation du COMITE ITIE au CIMEC-Mai 2024</w:t>
            </w:r>
          </w:p>
        </w:tc>
        <w:tc>
          <w:tcPr>
            <w:tcW w:w="5387" w:type="dxa"/>
          </w:tcPr>
          <w:p w14:paraId="59FF45DB" w14:textId="32442A27" w:rsidR="00A338C8" w:rsidRPr="00520876" w:rsidRDefault="00A338C8" w:rsidP="007A6F68">
            <w:hyperlink r:id="rId20" w:history="1">
              <w:r w:rsidRPr="005C406A">
                <w:rPr>
                  <w:rStyle w:val="Lienhypertexte"/>
                </w:rPr>
                <w:t>https://www.minmidt.cm/wp-content/uploads/2025/06/Article-CIMEC.docx</w:t>
              </w:r>
            </w:hyperlink>
            <w:r>
              <w:t xml:space="preserve"> </w:t>
            </w:r>
          </w:p>
        </w:tc>
      </w:tr>
      <w:tr w:rsidR="00A338C8" w14:paraId="49ACE3E9" w14:textId="77777777" w:rsidTr="00520876">
        <w:tc>
          <w:tcPr>
            <w:tcW w:w="2410" w:type="dxa"/>
            <w:vMerge/>
          </w:tcPr>
          <w:p w14:paraId="5F5EC51A" w14:textId="77777777" w:rsidR="00A338C8" w:rsidRDefault="00A338C8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1BC5288" w14:textId="3E7873CB" w:rsidR="00A338C8" w:rsidRPr="00520876" w:rsidRDefault="00A338C8" w:rsidP="007A6F68">
            <w:r>
              <w:t>Article nouveau décret ITIE</w:t>
            </w:r>
          </w:p>
        </w:tc>
        <w:tc>
          <w:tcPr>
            <w:tcW w:w="5387" w:type="dxa"/>
          </w:tcPr>
          <w:p w14:paraId="40B70E50" w14:textId="46F229AA" w:rsidR="00A338C8" w:rsidRPr="00520876" w:rsidRDefault="00A338C8" w:rsidP="007A6F68">
            <w:hyperlink r:id="rId21" w:history="1">
              <w:r w:rsidRPr="005C406A">
                <w:rPr>
                  <w:rStyle w:val="Lienhypertexte"/>
                </w:rPr>
                <w:t>https://www.minmidt.cm/wp-content/uploads/2025/06/Article-nouveau-decret-ITIE.docx</w:t>
              </w:r>
            </w:hyperlink>
            <w:r>
              <w:t xml:space="preserve"> </w:t>
            </w:r>
          </w:p>
        </w:tc>
      </w:tr>
      <w:tr w:rsidR="00A338C8" w14:paraId="76CDB401" w14:textId="77777777" w:rsidTr="00520876">
        <w:tc>
          <w:tcPr>
            <w:tcW w:w="2410" w:type="dxa"/>
            <w:vMerge/>
          </w:tcPr>
          <w:p w14:paraId="08B03B1D" w14:textId="77777777" w:rsidR="00A338C8" w:rsidRDefault="00A338C8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BD8765D" w14:textId="07D9A18B" w:rsidR="00A338C8" w:rsidRPr="00520876" w:rsidRDefault="00A338C8" w:rsidP="007A6F68">
            <w:r>
              <w:t>Article sur les sessions du 19 et 20 décembre 2024</w:t>
            </w:r>
          </w:p>
        </w:tc>
        <w:tc>
          <w:tcPr>
            <w:tcW w:w="5387" w:type="dxa"/>
          </w:tcPr>
          <w:p w14:paraId="6A41BBC7" w14:textId="5E07BDAB" w:rsidR="00A338C8" w:rsidRPr="00520876" w:rsidRDefault="00A338C8" w:rsidP="007A6F68">
            <w:hyperlink r:id="rId22" w:history="1">
              <w:r w:rsidRPr="005C406A">
                <w:rPr>
                  <w:rStyle w:val="Lienhypertexte"/>
                </w:rPr>
                <w:t>https://www.minmidt.cm/wp-content/uploads/2025/06/ARTICLE-SESSION-DU-19-20-decembre-2024.docx</w:t>
              </w:r>
            </w:hyperlink>
            <w:r>
              <w:t xml:space="preserve"> </w:t>
            </w:r>
          </w:p>
        </w:tc>
      </w:tr>
      <w:tr w:rsidR="00A338C8" w14:paraId="71FEC5BE" w14:textId="77777777" w:rsidTr="00520876">
        <w:tc>
          <w:tcPr>
            <w:tcW w:w="2410" w:type="dxa"/>
            <w:vMerge/>
          </w:tcPr>
          <w:p w14:paraId="4C7F8E16" w14:textId="77777777" w:rsidR="00A338C8" w:rsidRDefault="00A338C8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47AC86B" w14:textId="04E3E761" w:rsidR="00A338C8" w:rsidRPr="00520876" w:rsidRDefault="00A338C8" w:rsidP="007A6F68">
            <w:r w:rsidRPr="00D94DF8">
              <w:t>Article sur la session du 04 novembre 2024</w:t>
            </w:r>
          </w:p>
        </w:tc>
        <w:tc>
          <w:tcPr>
            <w:tcW w:w="5387" w:type="dxa"/>
          </w:tcPr>
          <w:p w14:paraId="05679654" w14:textId="0D4010FE" w:rsidR="00A338C8" w:rsidRPr="00520876" w:rsidRDefault="00A338C8" w:rsidP="007A6F68">
            <w:hyperlink r:id="rId23" w:history="1">
              <w:r w:rsidRPr="005C406A">
                <w:rPr>
                  <w:rStyle w:val="Lienhypertexte"/>
                </w:rPr>
                <w:t>https://www.minmidt.cm/wp-content/uploads/2025/06/ARTICLE-SESSION-DU-04-nov-2024.docx</w:t>
              </w:r>
            </w:hyperlink>
            <w:r>
              <w:t xml:space="preserve"> </w:t>
            </w:r>
          </w:p>
        </w:tc>
      </w:tr>
      <w:tr w:rsidR="00A338C8" w14:paraId="3BB389FF" w14:textId="77777777" w:rsidTr="00520876">
        <w:tc>
          <w:tcPr>
            <w:tcW w:w="2410" w:type="dxa"/>
            <w:vMerge/>
          </w:tcPr>
          <w:p w14:paraId="55F4F0D3" w14:textId="77777777" w:rsidR="00A338C8" w:rsidRDefault="00A338C8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0C7B096" w14:textId="2369D8B7" w:rsidR="00A338C8" w:rsidRPr="00520876" w:rsidRDefault="00A338C8" w:rsidP="007A6F68">
            <w:r w:rsidRPr="00D94DF8">
              <w:t>Article sur la session du 29 et 30 octobre 2024</w:t>
            </w:r>
          </w:p>
        </w:tc>
        <w:tc>
          <w:tcPr>
            <w:tcW w:w="5387" w:type="dxa"/>
          </w:tcPr>
          <w:p w14:paraId="77CE2D7A" w14:textId="03C6BADC" w:rsidR="00A338C8" w:rsidRPr="00520876" w:rsidRDefault="00A338C8" w:rsidP="007A6F68">
            <w:hyperlink r:id="rId24" w:history="1">
              <w:r w:rsidRPr="005C406A">
                <w:rPr>
                  <w:rStyle w:val="Lienhypertexte"/>
                </w:rPr>
                <w:t>https://www.minmidt.cm/wp-content/uploads/2025/06/ARTICLE-SESSION-DU-29-30-octobre-2024.docx</w:t>
              </w:r>
            </w:hyperlink>
            <w:r>
              <w:t xml:space="preserve"> </w:t>
            </w:r>
          </w:p>
        </w:tc>
      </w:tr>
      <w:tr w:rsidR="00A338C8" w14:paraId="09BC3D70" w14:textId="77777777" w:rsidTr="00520876">
        <w:tc>
          <w:tcPr>
            <w:tcW w:w="2410" w:type="dxa"/>
            <w:vMerge/>
          </w:tcPr>
          <w:p w14:paraId="71C1CC08" w14:textId="77777777" w:rsidR="00A338C8" w:rsidRDefault="00A338C8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2BD4B4A" w14:textId="55FA2E0B" w:rsidR="00A338C8" w:rsidRPr="00520876" w:rsidRDefault="00A338C8" w:rsidP="007A6F68">
            <w:r w:rsidRPr="00D94DF8">
              <w:t>Article sur la session du 24 et 25 septembre 2024</w:t>
            </w:r>
          </w:p>
        </w:tc>
        <w:tc>
          <w:tcPr>
            <w:tcW w:w="5387" w:type="dxa"/>
          </w:tcPr>
          <w:p w14:paraId="22FE1D71" w14:textId="380ADAF1" w:rsidR="00A338C8" w:rsidRPr="00520876" w:rsidRDefault="00A338C8" w:rsidP="007A6F68">
            <w:hyperlink r:id="rId25" w:history="1">
              <w:r w:rsidRPr="005C406A">
                <w:rPr>
                  <w:rStyle w:val="Lienhypertexte"/>
                </w:rPr>
                <w:t>https://www.minmidt.cm/wp-content/uploads/2025/06/article-SESSION-DU-24-25-septembre-2024.docx</w:t>
              </w:r>
            </w:hyperlink>
            <w:r>
              <w:t xml:space="preserve"> </w:t>
            </w:r>
          </w:p>
        </w:tc>
      </w:tr>
      <w:tr w:rsidR="00A338C8" w14:paraId="55003A2D" w14:textId="77777777" w:rsidTr="00520876">
        <w:tc>
          <w:tcPr>
            <w:tcW w:w="2410" w:type="dxa"/>
            <w:vMerge/>
          </w:tcPr>
          <w:p w14:paraId="158DACCF" w14:textId="77777777" w:rsidR="00A338C8" w:rsidRDefault="00A338C8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72B40BC" w14:textId="5C159D3B" w:rsidR="00A338C8" w:rsidRPr="00520876" w:rsidRDefault="00A338C8" w:rsidP="007A6F68">
            <w:r>
              <w:t>Article sur la session du 15 mai 2024</w:t>
            </w:r>
          </w:p>
        </w:tc>
        <w:tc>
          <w:tcPr>
            <w:tcW w:w="5387" w:type="dxa"/>
          </w:tcPr>
          <w:p w14:paraId="515F6DB3" w14:textId="40D565FA" w:rsidR="00A338C8" w:rsidRPr="00520876" w:rsidRDefault="00A338C8" w:rsidP="007A6F68">
            <w:hyperlink r:id="rId26" w:history="1">
              <w:r w:rsidRPr="005C406A">
                <w:rPr>
                  <w:rStyle w:val="Lienhypertexte"/>
                </w:rPr>
                <w:t>https://www.minmidt.cm/wp-content/uploads/2025/06/ARTICLE-SESSION-DU-15-mai-2024.docx</w:t>
              </w:r>
            </w:hyperlink>
            <w:r>
              <w:t xml:space="preserve"> </w:t>
            </w:r>
          </w:p>
        </w:tc>
      </w:tr>
      <w:tr w:rsidR="00A338C8" w14:paraId="12666D61" w14:textId="77777777" w:rsidTr="00520876">
        <w:tc>
          <w:tcPr>
            <w:tcW w:w="2410" w:type="dxa"/>
            <w:vMerge/>
          </w:tcPr>
          <w:p w14:paraId="04C4BB80" w14:textId="77777777" w:rsidR="00A338C8" w:rsidRDefault="00A338C8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A59C73D" w14:textId="15FD56FE" w:rsidR="00A338C8" w:rsidRPr="00520876" w:rsidRDefault="00A338C8" w:rsidP="007A6F68">
            <w:r w:rsidRPr="00D94DF8">
              <w:t>Article sur la session du 30 janvier 2024</w:t>
            </w:r>
          </w:p>
        </w:tc>
        <w:tc>
          <w:tcPr>
            <w:tcW w:w="5387" w:type="dxa"/>
          </w:tcPr>
          <w:p w14:paraId="313D294E" w14:textId="2CEE8C46" w:rsidR="00A338C8" w:rsidRPr="00520876" w:rsidRDefault="00A338C8" w:rsidP="007A6F68">
            <w:hyperlink r:id="rId27" w:history="1">
              <w:r w:rsidRPr="005C406A">
                <w:rPr>
                  <w:rStyle w:val="Lienhypertexte"/>
                </w:rPr>
                <w:t>https://www.minmidt.cm/wp-content/uploads/2025/06/ARTICLE-SESSION-DU-30-janvier-2024.docx</w:t>
              </w:r>
            </w:hyperlink>
            <w:r>
              <w:t xml:space="preserve"> </w:t>
            </w:r>
          </w:p>
        </w:tc>
      </w:tr>
      <w:tr w:rsidR="00A338C8" w14:paraId="71BEDC73" w14:textId="77777777" w:rsidTr="00520876">
        <w:tc>
          <w:tcPr>
            <w:tcW w:w="2410" w:type="dxa"/>
            <w:vMerge/>
          </w:tcPr>
          <w:p w14:paraId="7E7EE61F" w14:textId="77777777" w:rsidR="00A338C8" w:rsidRDefault="00A338C8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54F22D4" w14:textId="7ED559EE" w:rsidR="00A338C8" w:rsidRPr="00520876" w:rsidRDefault="00A338C8" w:rsidP="007A6F68">
            <w:r w:rsidRPr="00D94DF8">
              <w:t>Article sur la session du 24 janvier 2024</w:t>
            </w:r>
          </w:p>
        </w:tc>
        <w:tc>
          <w:tcPr>
            <w:tcW w:w="5387" w:type="dxa"/>
          </w:tcPr>
          <w:p w14:paraId="27F80AB0" w14:textId="0F06E305" w:rsidR="00A338C8" w:rsidRPr="00520876" w:rsidRDefault="00A338C8" w:rsidP="007A6F68">
            <w:hyperlink r:id="rId28" w:history="1">
              <w:r w:rsidRPr="005C406A">
                <w:rPr>
                  <w:rStyle w:val="Lienhypertexte"/>
                </w:rPr>
                <w:t>https://www.minmidt.cm/wp-content/uploads/2025/06/ARTICLE-SESSION-DU-24-janvier-2024.docx</w:t>
              </w:r>
            </w:hyperlink>
            <w:r>
              <w:t xml:space="preserve"> </w:t>
            </w:r>
          </w:p>
        </w:tc>
      </w:tr>
      <w:tr w:rsidR="00A338C8" w14:paraId="75E0C95F" w14:textId="77777777" w:rsidTr="00520876">
        <w:tc>
          <w:tcPr>
            <w:tcW w:w="2410" w:type="dxa"/>
            <w:vMerge/>
          </w:tcPr>
          <w:p w14:paraId="421C11CD" w14:textId="77777777" w:rsidR="00A338C8" w:rsidRDefault="00A338C8" w:rsidP="00D72A5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9E3C036" w14:textId="74A0C2A2" w:rsidR="00A338C8" w:rsidRPr="00520876" w:rsidRDefault="00A338C8" w:rsidP="00D72A50">
            <w:r w:rsidRPr="00D94DF8">
              <w:t>Article sur l</w:t>
            </w:r>
            <w:r>
              <w:t>es</w:t>
            </w:r>
            <w:r w:rsidRPr="00D94DF8">
              <w:t xml:space="preserve"> session</w:t>
            </w:r>
            <w:r>
              <w:t>s</w:t>
            </w:r>
            <w:r w:rsidRPr="00D94DF8">
              <w:t xml:space="preserve"> du </w:t>
            </w:r>
            <w:r>
              <w:t xml:space="preserve">16 et 17 </w:t>
            </w:r>
            <w:r w:rsidRPr="00D94DF8">
              <w:t>janvier 2024</w:t>
            </w:r>
          </w:p>
        </w:tc>
        <w:tc>
          <w:tcPr>
            <w:tcW w:w="5387" w:type="dxa"/>
          </w:tcPr>
          <w:p w14:paraId="4151B02F" w14:textId="3AA38CCD" w:rsidR="00A338C8" w:rsidRPr="00520876" w:rsidRDefault="00A338C8" w:rsidP="00D72A50">
            <w:hyperlink r:id="rId29" w:history="1">
              <w:r w:rsidRPr="005C406A">
                <w:rPr>
                  <w:rStyle w:val="Lienhypertexte"/>
                </w:rPr>
                <w:t>https://www.minmidt.cm/wp-content/uploads/2025/06/ARTICLE-SESSION-DU-16-17-janvier-2024.docx</w:t>
              </w:r>
            </w:hyperlink>
            <w:r>
              <w:t xml:space="preserve"> </w:t>
            </w:r>
          </w:p>
        </w:tc>
      </w:tr>
      <w:tr w:rsidR="00A338C8" w14:paraId="580AB90F" w14:textId="77777777" w:rsidTr="00520876">
        <w:tc>
          <w:tcPr>
            <w:tcW w:w="2410" w:type="dxa"/>
            <w:vMerge/>
          </w:tcPr>
          <w:p w14:paraId="4B9A3A98" w14:textId="77777777" w:rsidR="00A338C8" w:rsidRDefault="00A338C8" w:rsidP="00D72A5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6C6C76F" w14:textId="0ED1B44D" w:rsidR="00A338C8" w:rsidRPr="00520876" w:rsidRDefault="00A338C8" w:rsidP="00D72A50">
            <w:r>
              <w:t xml:space="preserve">Article visite site ITIE au Cameroun </w:t>
            </w:r>
          </w:p>
        </w:tc>
        <w:tc>
          <w:tcPr>
            <w:tcW w:w="5387" w:type="dxa"/>
          </w:tcPr>
          <w:p w14:paraId="42DDF4F2" w14:textId="72ACEFFD" w:rsidR="00A338C8" w:rsidRPr="00520876" w:rsidRDefault="00A338C8" w:rsidP="00D72A50">
            <w:hyperlink r:id="rId30" w:history="1">
              <w:r w:rsidRPr="005C406A">
                <w:rPr>
                  <w:rStyle w:val="Lienhypertexte"/>
                </w:rPr>
                <w:t>https://www.minmidt.cm/wp-content/uploads/2025/06/ARTICLE-VISITE-DU-SI-ITIE-AU-CMR-MINFI-MINMIDT-COMITE-SONAMINES-OSC.docx</w:t>
              </w:r>
            </w:hyperlink>
            <w:r>
              <w:t xml:space="preserve"> </w:t>
            </w:r>
          </w:p>
        </w:tc>
      </w:tr>
      <w:tr w:rsidR="00C81AB9" w14:paraId="6538EA1D" w14:textId="77777777" w:rsidTr="00520876">
        <w:tc>
          <w:tcPr>
            <w:tcW w:w="2410" w:type="dxa"/>
            <w:vMerge w:val="restart"/>
          </w:tcPr>
          <w:p w14:paraId="4FAEF678" w14:textId="7197ADA1" w:rsidR="00C81AB9" w:rsidRDefault="00C81AB9" w:rsidP="00D72A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VALIDATION</w:t>
            </w:r>
          </w:p>
        </w:tc>
        <w:tc>
          <w:tcPr>
            <w:tcW w:w="2977" w:type="dxa"/>
          </w:tcPr>
          <w:p w14:paraId="06324532" w14:textId="71AF7815" w:rsidR="00C81AB9" w:rsidRDefault="00C81AB9" w:rsidP="00D72A50">
            <w:r>
              <w:t>R</w:t>
            </w:r>
            <w:r w:rsidRPr="0062103B">
              <w:t>apport final de validation 2023 en fran</w:t>
            </w:r>
            <w:r>
              <w:t>ç</w:t>
            </w:r>
            <w:r w:rsidRPr="0062103B">
              <w:t>ais</w:t>
            </w:r>
          </w:p>
        </w:tc>
        <w:tc>
          <w:tcPr>
            <w:tcW w:w="5387" w:type="dxa"/>
          </w:tcPr>
          <w:p w14:paraId="51953C58" w14:textId="5637FC4F" w:rsidR="00C81AB9" w:rsidRDefault="00C81AB9" w:rsidP="00D72A50">
            <w:hyperlink r:id="rId31" w:history="1">
              <w:r w:rsidRPr="004B7589">
                <w:rPr>
                  <w:rStyle w:val="Lienhypertexte"/>
                </w:rPr>
                <w:t>https://www.minmidt.cm/wp-content/uploads/2025/07/RAPPORT-FINAL-DE-VALIDATION.pdf</w:t>
              </w:r>
            </w:hyperlink>
            <w:r>
              <w:t xml:space="preserve"> </w:t>
            </w:r>
          </w:p>
        </w:tc>
      </w:tr>
      <w:tr w:rsidR="00C81AB9" w14:paraId="35ACA68C" w14:textId="77777777" w:rsidTr="00520876">
        <w:tc>
          <w:tcPr>
            <w:tcW w:w="2410" w:type="dxa"/>
            <w:vMerge/>
          </w:tcPr>
          <w:p w14:paraId="2F6522B1" w14:textId="77777777" w:rsidR="00C81AB9" w:rsidRDefault="00C81AB9" w:rsidP="00D72A5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5F0BD49" w14:textId="739EA58D" w:rsidR="00C81AB9" w:rsidRDefault="00C81AB9" w:rsidP="00D72A50">
            <w:r>
              <w:t>R</w:t>
            </w:r>
            <w:r w:rsidRPr="0062103B">
              <w:t xml:space="preserve">apport final de validation 2023 en anglais </w:t>
            </w:r>
          </w:p>
        </w:tc>
        <w:tc>
          <w:tcPr>
            <w:tcW w:w="5387" w:type="dxa"/>
          </w:tcPr>
          <w:p w14:paraId="0F9A8352" w14:textId="23276DDC" w:rsidR="00C81AB9" w:rsidRDefault="00C81AB9" w:rsidP="00D72A50">
            <w:hyperlink r:id="rId32" w:history="1">
              <w:r w:rsidRPr="004B7589">
                <w:rPr>
                  <w:rStyle w:val="Lienhypertexte"/>
                </w:rPr>
                <w:t>https://www.minmidt.cm/wp-content/uploads/2025/07/FR-EITI-Validation-of-Cameroon-2023-FInal-Validation-report-February-2024-2-1-1.pdf</w:t>
              </w:r>
            </w:hyperlink>
            <w:r>
              <w:t xml:space="preserve"> </w:t>
            </w:r>
          </w:p>
        </w:tc>
      </w:tr>
      <w:tr w:rsidR="00C81AB9" w14:paraId="5DBB207D" w14:textId="77777777" w:rsidTr="00520876">
        <w:tc>
          <w:tcPr>
            <w:tcW w:w="2410" w:type="dxa"/>
            <w:vMerge/>
          </w:tcPr>
          <w:p w14:paraId="774F7092" w14:textId="77777777" w:rsidR="00C81AB9" w:rsidRDefault="00C81AB9" w:rsidP="00D72A5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D9E93F0" w14:textId="36DAA1AE" w:rsidR="00C81AB9" w:rsidRDefault="00C81AB9" w:rsidP="00D72A50">
            <w:r w:rsidRPr="00C81AB9">
              <w:t>CAC-75-Rapport-de-Validation-ITIE Cameroun-FR-14-aout-2013</w:t>
            </w:r>
            <w:r>
              <w:t xml:space="preserve"> </w:t>
            </w:r>
          </w:p>
        </w:tc>
        <w:tc>
          <w:tcPr>
            <w:tcW w:w="5387" w:type="dxa"/>
          </w:tcPr>
          <w:p w14:paraId="079E449E" w14:textId="34309C60" w:rsidR="00C81AB9" w:rsidRDefault="00C81AB9" w:rsidP="00D72A50">
            <w:hyperlink r:id="rId33" w:history="1">
              <w:r w:rsidRPr="00AF1FEB">
                <w:rPr>
                  <w:rStyle w:val="Lienhypertexte"/>
                </w:rPr>
                <w:t>https://www.minmidt.cm/wp-content/uploads/2025/07/CAC-75-Rapport-de-Validation-ITIE-Cameroun-FR-14-aout-2013.pdf</w:t>
              </w:r>
            </w:hyperlink>
            <w:r>
              <w:t xml:space="preserve"> </w:t>
            </w:r>
          </w:p>
        </w:tc>
      </w:tr>
      <w:tr w:rsidR="00E23583" w14:paraId="04CF8D77" w14:textId="77777777" w:rsidTr="00520876">
        <w:tc>
          <w:tcPr>
            <w:tcW w:w="2410" w:type="dxa"/>
            <w:vMerge w:val="restart"/>
          </w:tcPr>
          <w:p w14:paraId="2E6A69CA" w14:textId="1CE73995" w:rsidR="00E23583" w:rsidRDefault="00E23583" w:rsidP="00D72A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COMITE</w:t>
            </w:r>
          </w:p>
        </w:tc>
        <w:tc>
          <w:tcPr>
            <w:tcW w:w="2977" w:type="dxa"/>
          </w:tcPr>
          <w:p w14:paraId="43692F18" w14:textId="61EB7D94" w:rsidR="00E23583" w:rsidRPr="00520876" w:rsidRDefault="00E23583" w:rsidP="00D72A50">
            <w:r w:rsidRPr="004B18EA">
              <w:t xml:space="preserve">Décision portant création du Groupe de Travail chargé du suivi de la mise en </w:t>
            </w:r>
            <w:proofErr w:type="spellStart"/>
            <w:r w:rsidRPr="004B18EA">
              <w:t>oeuvre</w:t>
            </w:r>
            <w:proofErr w:type="spellEnd"/>
            <w:r w:rsidRPr="004B18EA">
              <w:t xml:space="preserve"> des actions prioritaires en vue de la préparation du Cameroun à l'évaluation ciblée 2025</w:t>
            </w:r>
            <w:r>
              <w:t xml:space="preserve"> </w:t>
            </w:r>
          </w:p>
        </w:tc>
        <w:tc>
          <w:tcPr>
            <w:tcW w:w="5387" w:type="dxa"/>
          </w:tcPr>
          <w:p w14:paraId="354074DA" w14:textId="64A5E93F" w:rsidR="00E23583" w:rsidRPr="00520876" w:rsidRDefault="00E23583" w:rsidP="00D72A50">
            <w:hyperlink r:id="rId34" w:history="1">
              <w:r w:rsidRPr="005C406A">
                <w:rPr>
                  <w:rStyle w:val="Lienhypertexte"/>
                </w:rPr>
                <w:t>https://www.minmidt.cm/wp-content/uploads/2025/06/Creation-du-groupe-de-travail-charge-du-suivi-de-la-mise-en-oeuvre-des-actions-prioritaires-en-vue-de-la-preparation-du-Cameroun-a-levaluation-ciblee-en-2025-8.pdf</w:t>
              </w:r>
            </w:hyperlink>
            <w:r>
              <w:t xml:space="preserve"> </w:t>
            </w:r>
          </w:p>
        </w:tc>
      </w:tr>
      <w:tr w:rsidR="00E23583" w14:paraId="62C59D00" w14:textId="77777777" w:rsidTr="007A6F68">
        <w:tc>
          <w:tcPr>
            <w:tcW w:w="2410" w:type="dxa"/>
            <w:vMerge/>
          </w:tcPr>
          <w:p w14:paraId="085B611D" w14:textId="77777777" w:rsidR="00E23583" w:rsidRDefault="00E23583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4A956E0" w14:textId="2F3A487F" w:rsidR="00E23583" w:rsidRPr="00520876" w:rsidRDefault="00E23583" w:rsidP="007A6F68">
            <w:r w:rsidRPr="004B18EA">
              <w:t>Décision MINFI portant constatation de la composition du Comité ITIE du 23 septembre 2024</w:t>
            </w:r>
          </w:p>
        </w:tc>
        <w:tc>
          <w:tcPr>
            <w:tcW w:w="5387" w:type="dxa"/>
          </w:tcPr>
          <w:p w14:paraId="5F7691D6" w14:textId="1DD5090F" w:rsidR="00E23583" w:rsidRPr="00520876" w:rsidRDefault="00E23583" w:rsidP="007A6F68">
            <w:hyperlink r:id="rId35" w:history="1">
              <w:r w:rsidRPr="005C406A">
                <w:rPr>
                  <w:rStyle w:val="Lienhypertexte"/>
                </w:rPr>
                <w:t>https://www.minmidt.cm/wp-content/uploads/2025/06/Decision-portant-constatation-Membres-Comite-ITIE-2024.pdf</w:t>
              </w:r>
            </w:hyperlink>
            <w:r>
              <w:t xml:space="preserve"> </w:t>
            </w:r>
          </w:p>
        </w:tc>
      </w:tr>
      <w:tr w:rsidR="00E23583" w14:paraId="203B7631" w14:textId="77777777" w:rsidTr="007A6F68">
        <w:tc>
          <w:tcPr>
            <w:tcW w:w="2410" w:type="dxa"/>
            <w:vMerge/>
          </w:tcPr>
          <w:p w14:paraId="5224F62B" w14:textId="77777777" w:rsidR="00E23583" w:rsidRDefault="00E23583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F04C269" w14:textId="3A6156BD" w:rsidR="00E23583" w:rsidRPr="00520876" w:rsidRDefault="00E23583" w:rsidP="007A6F68">
            <w:r w:rsidRPr="004B18EA">
              <w:t>Décision MINFI portant constatation provisoire de l’Unité Technique Opérationnelle (UTO) d’avril 2025</w:t>
            </w:r>
          </w:p>
        </w:tc>
        <w:tc>
          <w:tcPr>
            <w:tcW w:w="5387" w:type="dxa"/>
          </w:tcPr>
          <w:p w14:paraId="24A31A7A" w14:textId="64451A75" w:rsidR="00E23583" w:rsidRPr="00520876" w:rsidRDefault="00E23583" w:rsidP="007A6F68">
            <w:hyperlink r:id="rId36" w:history="1">
              <w:r w:rsidRPr="005C406A">
                <w:rPr>
                  <w:rStyle w:val="Lienhypertexte"/>
                </w:rPr>
                <w:t>https://www.minmidt.cm/wp-content/uploads/2025/06/Decision-portant-constatation_composition-provisoire_UTO_SP-ITIE.pdf</w:t>
              </w:r>
            </w:hyperlink>
            <w:r>
              <w:t xml:space="preserve"> </w:t>
            </w:r>
          </w:p>
        </w:tc>
      </w:tr>
      <w:tr w:rsidR="00E23583" w14:paraId="7FE43F92" w14:textId="77777777" w:rsidTr="007A6F68">
        <w:tc>
          <w:tcPr>
            <w:tcW w:w="2410" w:type="dxa"/>
            <w:vMerge/>
          </w:tcPr>
          <w:p w14:paraId="2431EE4C" w14:textId="77777777" w:rsidR="00E23583" w:rsidRDefault="00E23583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2A8FB1CD" w14:textId="276E2058" w:rsidR="00E23583" w:rsidRPr="00520876" w:rsidRDefault="00E23583" w:rsidP="007A6F68">
            <w:r w:rsidRPr="004300EA">
              <w:t>Décret N° 2024 00165 PM du 31 janvier 2024 Portant réorganisation et fonctionnement du Comité ITIE</w:t>
            </w:r>
          </w:p>
        </w:tc>
        <w:tc>
          <w:tcPr>
            <w:tcW w:w="5387" w:type="dxa"/>
          </w:tcPr>
          <w:p w14:paraId="65A4D74B" w14:textId="4BB37674" w:rsidR="00E23583" w:rsidRPr="00520876" w:rsidRDefault="00E23583" w:rsidP="007A6F68">
            <w:hyperlink r:id="rId37" w:history="1">
              <w:r w:rsidRPr="005C406A">
                <w:rPr>
                  <w:rStyle w:val="Lienhypertexte"/>
                </w:rPr>
                <w:t>https://www.minmidt.cm/wp-content/uploads/2025/06/Decret-N%C2%B0-2024-00165-PM-du-31-janvier-2024-Portant-reorganisation-et-fonctionnement-du-Comite-ITIE.pdf</w:t>
              </w:r>
            </w:hyperlink>
            <w:r>
              <w:t xml:space="preserve"> </w:t>
            </w:r>
          </w:p>
        </w:tc>
      </w:tr>
      <w:tr w:rsidR="00E23583" w14:paraId="3D2F2EBB" w14:textId="77777777" w:rsidTr="007A6F68">
        <w:tc>
          <w:tcPr>
            <w:tcW w:w="2410" w:type="dxa"/>
            <w:vMerge/>
          </w:tcPr>
          <w:p w14:paraId="7267B062" w14:textId="77777777" w:rsidR="00E23583" w:rsidRDefault="00E23583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EE6929F" w14:textId="42E405E1" w:rsidR="00E23583" w:rsidRPr="00520876" w:rsidRDefault="00E23583" w:rsidP="007A6F68">
            <w:r w:rsidRPr="004300EA">
              <w:t>Lettre de renouvellement de l’engagement du Cameroun à l’ITIE</w:t>
            </w:r>
          </w:p>
        </w:tc>
        <w:tc>
          <w:tcPr>
            <w:tcW w:w="5387" w:type="dxa"/>
          </w:tcPr>
          <w:p w14:paraId="3E938A58" w14:textId="3513F4F9" w:rsidR="00E23583" w:rsidRPr="00520876" w:rsidRDefault="00E23583" w:rsidP="007A6F68">
            <w:hyperlink r:id="rId38" w:history="1">
              <w:r w:rsidRPr="005C406A">
                <w:rPr>
                  <w:rStyle w:val="Lienhypertexte"/>
                </w:rPr>
                <w:t>https://www.minmidt.cm/wp-content/uploads/2025/06/Lettre-de-renouvellement-de-lengagement-du-Cameroun-a-lITIE.pdf</w:t>
              </w:r>
            </w:hyperlink>
            <w:r>
              <w:t xml:space="preserve"> </w:t>
            </w:r>
          </w:p>
        </w:tc>
      </w:tr>
      <w:tr w:rsidR="00E23583" w14:paraId="5A582B15" w14:textId="77777777" w:rsidTr="007A6F68">
        <w:tc>
          <w:tcPr>
            <w:tcW w:w="2410" w:type="dxa"/>
            <w:vMerge/>
          </w:tcPr>
          <w:p w14:paraId="562090D4" w14:textId="77777777" w:rsidR="00E23583" w:rsidRDefault="00E23583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A60E723" w14:textId="1E07F92F" w:rsidR="00E23583" w:rsidRPr="00520876" w:rsidRDefault="00E23583" w:rsidP="007A6F68">
            <w:r w:rsidRPr="00C635BE">
              <w:t xml:space="preserve">FR 2023 EITI </w:t>
            </w:r>
            <w:proofErr w:type="spellStart"/>
            <w:r w:rsidRPr="00C635BE">
              <w:t>Standard_Part</w:t>
            </w:r>
            <w:proofErr w:type="spellEnd"/>
            <w:r w:rsidRPr="00C635BE">
              <w:t xml:space="preserve"> 1_Principles and </w:t>
            </w:r>
            <w:proofErr w:type="spellStart"/>
            <w:r w:rsidRPr="00C635BE">
              <w:t>requirements</w:t>
            </w:r>
            <w:proofErr w:type="spellEnd"/>
          </w:p>
        </w:tc>
        <w:tc>
          <w:tcPr>
            <w:tcW w:w="5387" w:type="dxa"/>
          </w:tcPr>
          <w:p w14:paraId="3290068D" w14:textId="1A2F92C6" w:rsidR="00E23583" w:rsidRPr="00520876" w:rsidRDefault="00E23583" w:rsidP="007A6F68">
            <w:hyperlink r:id="rId39" w:history="1">
              <w:r w:rsidRPr="005C406A">
                <w:rPr>
                  <w:rStyle w:val="Lienhypertexte"/>
                </w:rPr>
                <w:t>https://www.minmidt.cm/wp-content/uploads/2025/06/FR-2023-EITI-Standard_Part-1_Principles-and-requirements.pdf</w:t>
              </w:r>
            </w:hyperlink>
            <w:r>
              <w:t xml:space="preserve"> </w:t>
            </w:r>
          </w:p>
        </w:tc>
      </w:tr>
      <w:tr w:rsidR="00E23583" w14:paraId="37C9FBCD" w14:textId="77777777" w:rsidTr="007A6F68">
        <w:tc>
          <w:tcPr>
            <w:tcW w:w="2410" w:type="dxa"/>
            <w:vMerge/>
          </w:tcPr>
          <w:p w14:paraId="0379B8FF" w14:textId="77777777" w:rsidR="00E23583" w:rsidRDefault="00E23583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FBAC57B" w14:textId="53891E25" w:rsidR="00E23583" w:rsidRPr="00520876" w:rsidRDefault="00E23583" w:rsidP="007A6F68">
            <w:r w:rsidRPr="00C635BE">
              <w:t xml:space="preserve">2023 EITI </w:t>
            </w:r>
            <w:proofErr w:type="spellStart"/>
            <w:r w:rsidRPr="00C635BE">
              <w:t>Standard_Part</w:t>
            </w:r>
            <w:proofErr w:type="spellEnd"/>
            <w:r w:rsidRPr="00C635BE">
              <w:t xml:space="preserve"> 1_Principles and </w:t>
            </w:r>
            <w:proofErr w:type="spellStart"/>
            <w:r w:rsidRPr="00C635BE">
              <w:t>requirements</w:t>
            </w:r>
            <w:proofErr w:type="spellEnd"/>
          </w:p>
        </w:tc>
        <w:tc>
          <w:tcPr>
            <w:tcW w:w="5387" w:type="dxa"/>
          </w:tcPr>
          <w:p w14:paraId="6B36FE63" w14:textId="024A8D13" w:rsidR="00E23583" w:rsidRPr="00520876" w:rsidRDefault="00E23583" w:rsidP="007A6F68">
            <w:hyperlink r:id="rId40" w:history="1">
              <w:r w:rsidRPr="005C406A">
                <w:rPr>
                  <w:rStyle w:val="Lienhypertexte"/>
                </w:rPr>
                <w:t>https://www.minmidt.cm/wp-content/uploads/2025/06/2023-EITI-Standard_Part-1_Principles-and-requirements.pdf</w:t>
              </w:r>
            </w:hyperlink>
            <w:r>
              <w:t xml:space="preserve"> </w:t>
            </w:r>
          </w:p>
        </w:tc>
      </w:tr>
      <w:tr w:rsidR="00E23583" w14:paraId="746B7B99" w14:textId="77777777" w:rsidTr="007A6F68">
        <w:tc>
          <w:tcPr>
            <w:tcW w:w="2410" w:type="dxa"/>
            <w:vMerge/>
          </w:tcPr>
          <w:p w14:paraId="5ACDA73C" w14:textId="77777777" w:rsidR="00E23583" w:rsidRDefault="00E23583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E9598BE" w14:textId="46C56D6E" w:rsidR="00E23583" w:rsidRPr="00520876" w:rsidRDefault="00E23583" w:rsidP="007A6F68">
            <w:r w:rsidRPr="00C635BE">
              <w:t xml:space="preserve">2023 EITI </w:t>
            </w:r>
            <w:proofErr w:type="spellStart"/>
            <w:r w:rsidRPr="00C635BE">
              <w:t>Standard_Part</w:t>
            </w:r>
            <w:proofErr w:type="spellEnd"/>
            <w:r w:rsidRPr="00C635BE">
              <w:t xml:space="preserve"> 3_EITI </w:t>
            </w:r>
            <w:proofErr w:type="spellStart"/>
            <w:r w:rsidRPr="00C635BE">
              <w:t>governance</w:t>
            </w:r>
            <w:proofErr w:type="spellEnd"/>
            <w:r w:rsidRPr="00C635BE">
              <w:t xml:space="preserve"> and management</w:t>
            </w:r>
          </w:p>
        </w:tc>
        <w:tc>
          <w:tcPr>
            <w:tcW w:w="5387" w:type="dxa"/>
          </w:tcPr>
          <w:p w14:paraId="6C1172BC" w14:textId="2728DBD8" w:rsidR="00E23583" w:rsidRPr="00520876" w:rsidRDefault="00E23583" w:rsidP="007A6F68">
            <w:hyperlink r:id="rId41" w:history="1">
              <w:r w:rsidRPr="005C406A">
                <w:rPr>
                  <w:rStyle w:val="Lienhypertexte"/>
                </w:rPr>
                <w:t>https://www.minmidt.cm/wp-content/uploads/2025/06/2023-EITI-Standard_Part-3_EITI-governance-and-management.pdf</w:t>
              </w:r>
            </w:hyperlink>
            <w:r>
              <w:t xml:space="preserve"> </w:t>
            </w:r>
          </w:p>
        </w:tc>
      </w:tr>
      <w:tr w:rsidR="00E23583" w14:paraId="2870119F" w14:textId="77777777" w:rsidTr="007A6F68">
        <w:tc>
          <w:tcPr>
            <w:tcW w:w="2410" w:type="dxa"/>
            <w:vMerge/>
          </w:tcPr>
          <w:p w14:paraId="5A718C99" w14:textId="77777777" w:rsidR="00E23583" w:rsidRDefault="00E23583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12BB8B3" w14:textId="2753C8DF" w:rsidR="00E23583" w:rsidRPr="00520876" w:rsidRDefault="00E23583" w:rsidP="007A6F68">
            <w:r w:rsidRPr="00C635BE">
              <w:t xml:space="preserve">FR 2023 EITI </w:t>
            </w:r>
            <w:proofErr w:type="spellStart"/>
            <w:r w:rsidRPr="00C635BE">
              <w:t>Standard_Part</w:t>
            </w:r>
            <w:proofErr w:type="spellEnd"/>
            <w:r w:rsidRPr="00C635BE">
              <w:t xml:space="preserve"> 3_EITI </w:t>
            </w:r>
            <w:proofErr w:type="spellStart"/>
            <w:r w:rsidRPr="00C635BE">
              <w:t>governance</w:t>
            </w:r>
            <w:proofErr w:type="spellEnd"/>
            <w:r w:rsidRPr="00C635BE">
              <w:t xml:space="preserve"> and management</w:t>
            </w:r>
          </w:p>
        </w:tc>
        <w:tc>
          <w:tcPr>
            <w:tcW w:w="5387" w:type="dxa"/>
          </w:tcPr>
          <w:p w14:paraId="1559932E" w14:textId="2171D12F" w:rsidR="00E23583" w:rsidRPr="00520876" w:rsidRDefault="00E23583" w:rsidP="007A6F68">
            <w:hyperlink r:id="rId42" w:history="1">
              <w:r w:rsidRPr="005C406A">
                <w:rPr>
                  <w:rStyle w:val="Lienhypertexte"/>
                </w:rPr>
                <w:t>https://www.minmidt.cm/wp-content/uploads/2025/06/FR-2023-EITI-Standard_Part-3_EITI-governance-and-management.pdf</w:t>
              </w:r>
            </w:hyperlink>
            <w:r>
              <w:t xml:space="preserve"> </w:t>
            </w:r>
          </w:p>
        </w:tc>
      </w:tr>
      <w:tr w:rsidR="00E23583" w14:paraId="1001C988" w14:textId="77777777" w:rsidTr="007A6F68">
        <w:tc>
          <w:tcPr>
            <w:tcW w:w="2410" w:type="dxa"/>
            <w:vMerge/>
          </w:tcPr>
          <w:p w14:paraId="6E60C64B" w14:textId="77777777" w:rsidR="00E23583" w:rsidRDefault="00E23583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1A41AAB" w14:textId="0C4D2706" w:rsidR="00E23583" w:rsidRPr="00520876" w:rsidRDefault="00E23583" w:rsidP="007A6F68">
            <w:r w:rsidRPr="00C635BE">
              <w:t xml:space="preserve">EITI </w:t>
            </w:r>
            <w:proofErr w:type="spellStart"/>
            <w:r w:rsidRPr="00C635BE">
              <w:t>Board</w:t>
            </w:r>
            <w:proofErr w:type="spellEnd"/>
            <w:r w:rsidRPr="00C635BE">
              <w:t xml:space="preserve"> Manual 05.2024</w:t>
            </w:r>
          </w:p>
        </w:tc>
        <w:tc>
          <w:tcPr>
            <w:tcW w:w="5387" w:type="dxa"/>
          </w:tcPr>
          <w:p w14:paraId="5F9FC97E" w14:textId="07B77E4E" w:rsidR="00E23583" w:rsidRPr="00520876" w:rsidRDefault="00E23583" w:rsidP="007A6F68">
            <w:hyperlink r:id="rId43" w:history="1">
              <w:r w:rsidRPr="005C406A">
                <w:rPr>
                  <w:rStyle w:val="Lienhypertexte"/>
                </w:rPr>
                <w:t>https://www.minmidt.cm/wp-content/uploads/2025/06/EITI-Board-Manual-05.2024.pdf</w:t>
              </w:r>
            </w:hyperlink>
            <w:r>
              <w:t xml:space="preserve"> </w:t>
            </w:r>
          </w:p>
        </w:tc>
      </w:tr>
      <w:tr w:rsidR="00E23583" w14:paraId="1525D6C9" w14:textId="77777777" w:rsidTr="007A6F68">
        <w:tc>
          <w:tcPr>
            <w:tcW w:w="2410" w:type="dxa"/>
            <w:vMerge/>
          </w:tcPr>
          <w:p w14:paraId="2F9D2952" w14:textId="77777777" w:rsidR="00E23583" w:rsidRDefault="00E23583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B46EA22" w14:textId="46A73CBD" w:rsidR="00E23583" w:rsidRPr="00520876" w:rsidRDefault="00E23583" w:rsidP="007A6F68">
            <w:r w:rsidRPr="00C635BE">
              <w:t xml:space="preserve">FR EITI </w:t>
            </w:r>
            <w:proofErr w:type="spellStart"/>
            <w:r w:rsidRPr="00C635BE">
              <w:t>Board</w:t>
            </w:r>
            <w:proofErr w:type="spellEnd"/>
            <w:r w:rsidRPr="00C635BE">
              <w:t xml:space="preserve"> Manual 05.2024</w:t>
            </w:r>
          </w:p>
        </w:tc>
        <w:tc>
          <w:tcPr>
            <w:tcW w:w="5387" w:type="dxa"/>
          </w:tcPr>
          <w:p w14:paraId="2A90EECC" w14:textId="34B793D0" w:rsidR="00E23583" w:rsidRPr="00520876" w:rsidRDefault="00E23583" w:rsidP="007A6F68">
            <w:hyperlink r:id="rId44" w:history="1">
              <w:r w:rsidRPr="005C406A">
                <w:rPr>
                  <w:rStyle w:val="Lienhypertexte"/>
                </w:rPr>
                <w:t>https://www.minmidt.cm/wp-content/uploads/2025/06/FR-EITI-Board-Manual-05.2024.pdf</w:t>
              </w:r>
            </w:hyperlink>
            <w:r>
              <w:t xml:space="preserve"> </w:t>
            </w:r>
          </w:p>
        </w:tc>
      </w:tr>
      <w:tr w:rsidR="00E23583" w14:paraId="466D311B" w14:textId="77777777" w:rsidTr="007A6F68">
        <w:tc>
          <w:tcPr>
            <w:tcW w:w="2410" w:type="dxa"/>
            <w:vMerge/>
          </w:tcPr>
          <w:p w14:paraId="67ADAC37" w14:textId="77777777" w:rsidR="00E23583" w:rsidRDefault="00E23583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CB4B9F6" w14:textId="7FAB84E9" w:rsidR="00E23583" w:rsidRPr="00520876" w:rsidRDefault="00E23583" w:rsidP="007A6F68">
            <w:r w:rsidRPr="00567443">
              <w:t>PTT 2023 2025 budgétisé AJUSTE SUITE SESSION D’ADOPTION DES 04 et 05 avril 2023</w:t>
            </w:r>
          </w:p>
        </w:tc>
        <w:tc>
          <w:tcPr>
            <w:tcW w:w="5387" w:type="dxa"/>
          </w:tcPr>
          <w:p w14:paraId="0C4ECF23" w14:textId="06C2BB16" w:rsidR="00E23583" w:rsidRPr="00520876" w:rsidRDefault="00E23583" w:rsidP="007A6F68">
            <w:hyperlink r:id="rId45" w:history="1">
              <w:r w:rsidRPr="005C406A">
                <w:rPr>
                  <w:rStyle w:val="Lienhypertexte"/>
                </w:rPr>
                <w:t>https://www.minmidt.cm/wp-content/uploads/2023/11/PTT-2023-2025-budgetise-AJUSTE-SUITE-SESSION-DADOPTION-DES-04-et-05-avril-2023.pdf</w:t>
              </w:r>
            </w:hyperlink>
            <w:r>
              <w:t xml:space="preserve"> </w:t>
            </w:r>
          </w:p>
        </w:tc>
      </w:tr>
      <w:tr w:rsidR="00E23583" w14:paraId="7DEC265E" w14:textId="77777777" w:rsidTr="007A6F68">
        <w:tc>
          <w:tcPr>
            <w:tcW w:w="2410" w:type="dxa"/>
            <w:vMerge/>
          </w:tcPr>
          <w:p w14:paraId="6601A5E8" w14:textId="77777777" w:rsidR="00E23583" w:rsidRDefault="00E23583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846B1F6" w14:textId="434CB694" w:rsidR="00E23583" w:rsidRPr="00520876" w:rsidRDefault="00E23583" w:rsidP="007A6F68">
            <w:r w:rsidRPr="00567443">
              <w:t>PTT 2023 2025 budgétisé AJUSTE SUITE SESSION D’ADOPTION DES 04 et 05 avril 2023</w:t>
            </w:r>
          </w:p>
        </w:tc>
        <w:tc>
          <w:tcPr>
            <w:tcW w:w="5387" w:type="dxa"/>
          </w:tcPr>
          <w:p w14:paraId="7B260DCB" w14:textId="12634EA8" w:rsidR="00E23583" w:rsidRPr="00520876" w:rsidRDefault="00E23583" w:rsidP="007A6F68">
            <w:hyperlink r:id="rId46" w:history="1">
              <w:r w:rsidRPr="005C406A">
                <w:rPr>
                  <w:rStyle w:val="Lienhypertexte"/>
                </w:rPr>
                <w:t>https://www.minmidt.cm/wp-content/uploads/2023/11/PTT-2023-2025-budgetise-AJUSTE-SUITE-SESSION-DADOPTION-DES-04-et-05-avril-2023.xlsx</w:t>
              </w:r>
            </w:hyperlink>
            <w:r>
              <w:t xml:space="preserve"> </w:t>
            </w:r>
          </w:p>
        </w:tc>
      </w:tr>
      <w:tr w:rsidR="00C81AB9" w14:paraId="43AB4464" w14:textId="77777777" w:rsidTr="007A6F68">
        <w:tc>
          <w:tcPr>
            <w:tcW w:w="2410" w:type="dxa"/>
            <w:vMerge w:val="restart"/>
          </w:tcPr>
          <w:p w14:paraId="6788EDA4" w14:textId="19968039" w:rsidR="00C81AB9" w:rsidRDefault="00C81AB9" w:rsidP="007A6F6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RAPPORTS ITIE</w:t>
            </w:r>
          </w:p>
        </w:tc>
        <w:tc>
          <w:tcPr>
            <w:tcW w:w="2977" w:type="dxa"/>
          </w:tcPr>
          <w:p w14:paraId="0B119269" w14:textId="13BC0885" w:rsidR="00C81AB9" w:rsidRPr="00520876" w:rsidRDefault="00C81AB9" w:rsidP="007A6F68">
            <w:r w:rsidRPr="00436699">
              <w:t>Rapport ITIE 2022</w:t>
            </w:r>
          </w:p>
        </w:tc>
        <w:tc>
          <w:tcPr>
            <w:tcW w:w="5387" w:type="dxa"/>
          </w:tcPr>
          <w:p w14:paraId="3C2A73DA" w14:textId="42970604" w:rsidR="00C81AB9" w:rsidRPr="00520876" w:rsidRDefault="00C81AB9" w:rsidP="007A6F68">
            <w:hyperlink r:id="rId47" w:history="1">
              <w:r w:rsidRPr="005C406A">
                <w:rPr>
                  <w:rStyle w:val="Lienhypertexte"/>
                </w:rPr>
                <w:t>https://www.minmidt.cm/wp-content/uploads/2025/03/Rapport-ITIE-Cameroun-2022_11.03.2025.pdf</w:t>
              </w:r>
            </w:hyperlink>
            <w:r>
              <w:t xml:space="preserve"> </w:t>
            </w:r>
          </w:p>
        </w:tc>
      </w:tr>
      <w:tr w:rsidR="00C81AB9" w14:paraId="044F3169" w14:textId="77777777" w:rsidTr="007A6F68">
        <w:tc>
          <w:tcPr>
            <w:tcW w:w="2410" w:type="dxa"/>
            <w:vMerge/>
          </w:tcPr>
          <w:p w14:paraId="1C6B9423" w14:textId="77777777" w:rsidR="00C81AB9" w:rsidRDefault="00C81AB9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61EB417" w14:textId="0F2DF4B4" w:rsidR="00C81AB9" w:rsidRPr="00520876" w:rsidRDefault="00C81AB9" w:rsidP="007A6F68">
            <w:r w:rsidRPr="00436699">
              <w:t>Rapport ITIE 2021</w:t>
            </w:r>
          </w:p>
        </w:tc>
        <w:tc>
          <w:tcPr>
            <w:tcW w:w="5387" w:type="dxa"/>
          </w:tcPr>
          <w:p w14:paraId="42EFCB18" w14:textId="23D7BD8C" w:rsidR="00C81AB9" w:rsidRPr="00520876" w:rsidRDefault="00C81AB9" w:rsidP="007A6F68">
            <w:hyperlink r:id="rId48" w:history="1">
              <w:r w:rsidRPr="005C406A">
                <w:rPr>
                  <w:rStyle w:val="Lienhypertexte"/>
                </w:rPr>
                <w:t>https://www.minmidt.cm/wp-content/uploads/2023/10/Rapport-ITIE-Cameroun-2021.pdf</w:t>
              </w:r>
            </w:hyperlink>
            <w:r>
              <w:t xml:space="preserve"> </w:t>
            </w:r>
          </w:p>
        </w:tc>
      </w:tr>
      <w:tr w:rsidR="00C81AB9" w14:paraId="560D7E93" w14:textId="77777777" w:rsidTr="007A6F68">
        <w:tc>
          <w:tcPr>
            <w:tcW w:w="2410" w:type="dxa"/>
            <w:vMerge/>
          </w:tcPr>
          <w:p w14:paraId="6D274CE1" w14:textId="77777777" w:rsidR="00C81AB9" w:rsidRDefault="00C81AB9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7BD355F" w14:textId="2EA08E64" w:rsidR="00C81AB9" w:rsidRPr="00520876" w:rsidRDefault="00C81AB9" w:rsidP="007A6F68">
            <w:r w:rsidRPr="00436699">
              <w:t>EITI Report 2021</w:t>
            </w:r>
          </w:p>
        </w:tc>
        <w:tc>
          <w:tcPr>
            <w:tcW w:w="5387" w:type="dxa"/>
          </w:tcPr>
          <w:p w14:paraId="50B54B10" w14:textId="666DC903" w:rsidR="00C81AB9" w:rsidRPr="00520876" w:rsidRDefault="00C81AB9" w:rsidP="007A6F68">
            <w:hyperlink r:id="rId49" w:history="1">
              <w:r w:rsidRPr="005C406A">
                <w:rPr>
                  <w:rStyle w:val="Lienhypertexte"/>
                </w:rPr>
                <w:t>https://www.minmidt.cm/wp-content/uploads/2023/10/Executif-summary-_EITI-Cameroon-2021-Eng.pdf</w:t>
              </w:r>
            </w:hyperlink>
            <w:r>
              <w:t xml:space="preserve"> </w:t>
            </w:r>
          </w:p>
        </w:tc>
      </w:tr>
      <w:tr w:rsidR="00C81AB9" w14:paraId="190D0EAC" w14:textId="77777777" w:rsidTr="007A6F68">
        <w:tc>
          <w:tcPr>
            <w:tcW w:w="2410" w:type="dxa"/>
            <w:vMerge/>
          </w:tcPr>
          <w:p w14:paraId="5EBDBE78" w14:textId="77777777" w:rsidR="00C81AB9" w:rsidRDefault="00C81AB9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040DF1B" w14:textId="5FE0F7E1" w:rsidR="00C81AB9" w:rsidRPr="00520876" w:rsidRDefault="00C81AB9" w:rsidP="007A6F68">
            <w:r>
              <w:t>Rapport ITIE 2020</w:t>
            </w:r>
          </w:p>
        </w:tc>
        <w:tc>
          <w:tcPr>
            <w:tcW w:w="5387" w:type="dxa"/>
          </w:tcPr>
          <w:p w14:paraId="43BBDCA9" w14:textId="4E09600B" w:rsidR="00C81AB9" w:rsidRPr="00520876" w:rsidRDefault="00C81AB9" w:rsidP="007A6F68">
            <w:hyperlink r:id="rId50" w:history="1">
              <w:r w:rsidRPr="005C406A">
                <w:rPr>
                  <w:rStyle w:val="Lienhypertexte"/>
                </w:rPr>
                <w:t>https://www.minmidt.cm/wp-content/uploads/2022/12/Rapport-ITIE-Cameroun-2020-Final.pdf</w:t>
              </w:r>
            </w:hyperlink>
            <w:r>
              <w:t xml:space="preserve"> </w:t>
            </w:r>
          </w:p>
        </w:tc>
      </w:tr>
      <w:tr w:rsidR="00C81AB9" w14:paraId="18166DBB" w14:textId="77777777" w:rsidTr="007A6F68">
        <w:tc>
          <w:tcPr>
            <w:tcW w:w="2410" w:type="dxa"/>
            <w:vMerge/>
          </w:tcPr>
          <w:p w14:paraId="24F896B5" w14:textId="77777777" w:rsidR="00C81AB9" w:rsidRDefault="00C81AB9" w:rsidP="004366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FBA5666" w14:textId="693B2FE0" w:rsidR="00C81AB9" w:rsidRPr="00520876" w:rsidRDefault="00C81AB9" w:rsidP="00436699">
            <w:r w:rsidRPr="00436699">
              <w:t>EITI Report 202</w:t>
            </w:r>
            <w:r>
              <w:t>0</w:t>
            </w:r>
          </w:p>
        </w:tc>
        <w:tc>
          <w:tcPr>
            <w:tcW w:w="5387" w:type="dxa"/>
          </w:tcPr>
          <w:p w14:paraId="5A916D2E" w14:textId="46269AF5" w:rsidR="00C81AB9" w:rsidRPr="00520876" w:rsidRDefault="00C81AB9" w:rsidP="00436699">
            <w:hyperlink r:id="rId51" w:history="1">
              <w:r w:rsidRPr="005C406A">
                <w:rPr>
                  <w:rStyle w:val="Lienhypertexte"/>
                </w:rPr>
                <w:t>https://www.minmidt.cm/wp-content/uploads/2022/12/Executive-summary_2020-EITI-Report-Cameroon_Eng.pdf</w:t>
              </w:r>
            </w:hyperlink>
            <w:r>
              <w:t xml:space="preserve"> </w:t>
            </w:r>
          </w:p>
        </w:tc>
      </w:tr>
      <w:tr w:rsidR="00C81AB9" w14:paraId="61E48908" w14:textId="77777777" w:rsidTr="007A6F68">
        <w:tc>
          <w:tcPr>
            <w:tcW w:w="2410" w:type="dxa"/>
            <w:vMerge/>
          </w:tcPr>
          <w:p w14:paraId="2F7C679E" w14:textId="77777777" w:rsidR="00C81AB9" w:rsidRDefault="00C81AB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29FD337" w14:textId="7793C9D8" w:rsidR="00C81AB9" w:rsidRPr="00520876" w:rsidRDefault="00C81AB9" w:rsidP="00095EB7">
            <w:r>
              <w:t>Rapport ITIE 2019</w:t>
            </w:r>
          </w:p>
        </w:tc>
        <w:tc>
          <w:tcPr>
            <w:tcW w:w="5387" w:type="dxa"/>
          </w:tcPr>
          <w:p w14:paraId="5876D55F" w14:textId="6469A1BF" w:rsidR="00C81AB9" w:rsidRPr="00520876" w:rsidRDefault="00C81AB9" w:rsidP="00095EB7">
            <w:hyperlink r:id="rId52" w:history="1">
              <w:r w:rsidRPr="005C406A">
                <w:rPr>
                  <w:rStyle w:val="Lienhypertexte"/>
                </w:rPr>
                <w:t>https://www.minmidt.cm/wp-content/uploads/2021/12/Rapport-Final-ITIE-Cameroun-2019-BON-DEFEINITIF-1.pdf</w:t>
              </w:r>
            </w:hyperlink>
            <w:r>
              <w:t xml:space="preserve"> </w:t>
            </w:r>
          </w:p>
        </w:tc>
      </w:tr>
      <w:tr w:rsidR="00C81AB9" w14:paraId="1C658043" w14:textId="77777777" w:rsidTr="007A6F68">
        <w:tc>
          <w:tcPr>
            <w:tcW w:w="2410" w:type="dxa"/>
            <w:vMerge/>
          </w:tcPr>
          <w:p w14:paraId="1769EAD9" w14:textId="77777777" w:rsidR="00C81AB9" w:rsidRDefault="00C81AB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56352BC" w14:textId="505AD588" w:rsidR="00C81AB9" w:rsidRPr="00520876" w:rsidRDefault="00C81AB9" w:rsidP="00095EB7">
            <w:r w:rsidRPr="00436699">
              <w:t>EITI Report 20</w:t>
            </w:r>
            <w:r>
              <w:t>19</w:t>
            </w:r>
          </w:p>
        </w:tc>
        <w:tc>
          <w:tcPr>
            <w:tcW w:w="5387" w:type="dxa"/>
          </w:tcPr>
          <w:p w14:paraId="5E69D036" w14:textId="3D3F31F1" w:rsidR="00C81AB9" w:rsidRPr="00520876" w:rsidRDefault="00C81AB9" w:rsidP="00095EB7">
            <w:hyperlink r:id="rId53" w:history="1">
              <w:r w:rsidRPr="005C406A">
                <w:rPr>
                  <w:rStyle w:val="Lienhypertexte"/>
                </w:rPr>
                <w:t>https://www.minmidt.cm/wp-content/uploads/2021/12/Executif-summary-_EITI-Cameroon-2019-English-02-12-2021-2.pdf</w:t>
              </w:r>
            </w:hyperlink>
            <w:r>
              <w:t xml:space="preserve"> </w:t>
            </w:r>
          </w:p>
        </w:tc>
      </w:tr>
      <w:tr w:rsidR="00C81AB9" w14:paraId="1D5E7C30" w14:textId="77777777" w:rsidTr="007A6F68">
        <w:tc>
          <w:tcPr>
            <w:tcW w:w="2410" w:type="dxa"/>
            <w:vMerge/>
          </w:tcPr>
          <w:p w14:paraId="7CF6393E" w14:textId="77777777" w:rsidR="00C81AB9" w:rsidRDefault="00C81AB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CFEF47D" w14:textId="357E0E8A" w:rsidR="00C81AB9" w:rsidRPr="00520876" w:rsidRDefault="00C81AB9" w:rsidP="00095EB7">
            <w:r>
              <w:t>Rapport ITIE 2018</w:t>
            </w:r>
          </w:p>
        </w:tc>
        <w:tc>
          <w:tcPr>
            <w:tcW w:w="5387" w:type="dxa"/>
          </w:tcPr>
          <w:p w14:paraId="2BF627B8" w14:textId="6B0CFAA4" w:rsidR="00C81AB9" w:rsidRPr="00520876" w:rsidRDefault="00C81AB9" w:rsidP="00095EB7">
            <w:hyperlink r:id="rId54" w:history="1">
              <w:r w:rsidRPr="005C406A">
                <w:rPr>
                  <w:rStyle w:val="Lienhypertexte"/>
                </w:rPr>
                <w:t>https://www.minmidt.cm/wp-content/uploads/2021/06/Rapport-ITIE-Cameroun-2018_Version-finale-signee-30062021.pdf</w:t>
              </w:r>
            </w:hyperlink>
            <w:r>
              <w:t xml:space="preserve"> </w:t>
            </w:r>
          </w:p>
        </w:tc>
      </w:tr>
      <w:tr w:rsidR="00C81AB9" w14:paraId="03A4A174" w14:textId="77777777" w:rsidTr="007A6F68">
        <w:tc>
          <w:tcPr>
            <w:tcW w:w="2410" w:type="dxa"/>
            <w:vMerge/>
          </w:tcPr>
          <w:p w14:paraId="72E6D2BF" w14:textId="77777777" w:rsidR="00C81AB9" w:rsidRDefault="00C81AB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C2FEF10" w14:textId="7F49105F" w:rsidR="00C81AB9" w:rsidRDefault="00C81AB9" w:rsidP="00095EB7">
            <w:r w:rsidRPr="00E97952">
              <w:t xml:space="preserve">Rapport </w:t>
            </w:r>
            <w:r>
              <w:t xml:space="preserve">de </w:t>
            </w:r>
            <w:r w:rsidRPr="00E97952">
              <w:t>Cadrage 2023</w:t>
            </w:r>
            <w:r>
              <w:t xml:space="preserve"> ITIE Cameroun</w:t>
            </w:r>
          </w:p>
        </w:tc>
        <w:tc>
          <w:tcPr>
            <w:tcW w:w="5387" w:type="dxa"/>
          </w:tcPr>
          <w:p w14:paraId="75F2EE15" w14:textId="68260C3D" w:rsidR="00C81AB9" w:rsidRDefault="00C81AB9" w:rsidP="00095EB7">
            <w:hyperlink r:id="rId55" w:history="1">
              <w:r w:rsidRPr="00FC31AF">
                <w:rPr>
                  <w:rStyle w:val="Lienhypertexte"/>
                </w:rPr>
                <w:t>https://www.minmidt.cm/wp-content/uploads/2025/06/ITIE-Cameroun_Rapport-Cadrage-2023-1.pdf</w:t>
              </w:r>
            </w:hyperlink>
            <w:r>
              <w:t xml:space="preserve"> </w:t>
            </w:r>
          </w:p>
        </w:tc>
      </w:tr>
      <w:tr w:rsidR="00C81AB9" w14:paraId="71152A9F" w14:textId="77777777" w:rsidTr="007A6F68">
        <w:tc>
          <w:tcPr>
            <w:tcW w:w="2410" w:type="dxa"/>
            <w:vMerge/>
          </w:tcPr>
          <w:p w14:paraId="2941F3C0" w14:textId="77777777" w:rsidR="00C81AB9" w:rsidRDefault="00C81AB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230CDC9" w14:textId="6B5DE9AD" w:rsidR="00C81AB9" w:rsidRDefault="00C81AB9" w:rsidP="00095EB7">
            <w:r w:rsidRPr="00E97952">
              <w:t xml:space="preserve">EITI Cameroon </w:t>
            </w:r>
            <w:proofErr w:type="spellStart"/>
            <w:r w:rsidRPr="00E97952">
              <w:t>Scoping</w:t>
            </w:r>
            <w:proofErr w:type="spellEnd"/>
            <w:r w:rsidRPr="00E97952">
              <w:t xml:space="preserve"> Report 2023</w:t>
            </w:r>
          </w:p>
        </w:tc>
        <w:tc>
          <w:tcPr>
            <w:tcW w:w="5387" w:type="dxa"/>
          </w:tcPr>
          <w:p w14:paraId="05538B57" w14:textId="1C54BBE7" w:rsidR="00C81AB9" w:rsidRDefault="00C81AB9" w:rsidP="00095EB7">
            <w:hyperlink r:id="rId56" w:history="1">
              <w:r w:rsidRPr="00FC31AF">
                <w:rPr>
                  <w:rStyle w:val="Lienhypertexte"/>
                </w:rPr>
                <w:t>https://www.minmidt.cm/wp-content/uploads/2025/06/EITI-Cameroon-Scoping-Report-2023-1.pdf</w:t>
              </w:r>
            </w:hyperlink>
            <w:r>
              <w:t xml:space="preserve"> </w:t>
            </w:r>
          </w:p>
        </w:tc>
      </w:tr>
      <w:tr w:rsidR="00C81AB9" w14:paraId="19140E63" w14:textId="77777777" w:rsidTr="007A6F68">
        <w:tc>
          <w:tcPr>
            <w:tcW w:w="2410" w:type="dxa"/>
            <w:vMerge/>
          </w:tcPr>
          <w:p w14:paraId="3E2CDF4A" w14:textId="77777777" w:rsidR="00C81AB9" w:rsidRDefault="00C81AB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A7EFE83" w14:textId="76E08270" w:rsidR="00C81AB9" w:rsidRPr="00E97952" w:rsidRDefault="00C81AB9" w:rsidP="00095EB7">
            <w:r w:rsidRPr="00386FF0">
              <w:t>Extractive industries speech 11 MAR 2025</w:t>
            </w:r>
            <w:r>
              <w:t xml:space="preserve"> </w:t>
            </w:r>
          </w:p>
        </w:tc>
        <w:tc>
          <w:tcPr>
            <w:tcW w:w="5387" w:type="dxa"/>
          </w:tcPr>
          <w:p w14:paraId="54F6BF41" w14:textId="09F724DC" w:rsidR="00C81AB9" w:rsidRDefault="00C81AB9" w:rsidP="00095EB7">
            <w:hyperlink r:id="rId57" w:history="1">
              <w:r w:rsidRPr="00AF1FEB">
                <w:rPr>
                  <w:rStyle w:val="Lienhypertexte"/>
                </w:rPr>
                <w:t>https://www.minmidt.cm/wp-content/uploads/2025/06/Extractive-industries-speech-11-MAR-2025.pdf</w:t>
              </w:r>
            </w:hyperlink>
            <w:r>
              <w:t xml:space="preserve"> </w:t>
            </w:r>
          </w:p>
        </w:tc>
      </w:tr>
      <w:tr w:rsidR="00C81AB9" w14:paraId="65C5929D" w14:textId="77777777" w:rsidTr="007A6F68">
        <w:tc>
          <w:tcPr>
            <w:tcW w:w="2410" w:type="dxa"/>
            <w:vMerge/>
          </w:tcPr>
          <w:p w14:paraId="6F083BB3" w14:textId="77777777" w:rsidR="00C81AB9" w:rsidRDefault="00C81AB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29E74740" w14:textId="1CCFDFE6" w:rsidR="00C81AB9" w:rsidRPr="00E97952" w:rsidRDefault="00C81AB9" w:rsidP="00095EB7">
            <w:r w:rsidRPr="00386FF0">
              <w:t>Transparence dans les industrie extractives : le Cameroun réaffirme son engagement</w:t>
            </w:r>
          </w:p>
        </w:tc>
        <w:tc>
          <w:tcPr>
            <w:tcW w:w="5387" w:type="dxa"/>
          </w:tcPr>
          <w:p w14:paraId="28A53A98" w14:textId="5B25DFE4" w:rsidR="00C81AB9" w:rsidRDefault="00C81AB9" w:rsidP="00095EB7">
            <w:hyperlink r:id="rId58" w:tgtFrame="_blank" w:history="1">
              <w:r w:rsidRPr="00386FF0">
                <w:rPr>
                  <w:rStyle w:val="Lienhypertexte"/>
                </w:rPr>
                <w:t>Transparence dans les industrie extractives : le Cameroun réaffirme son engagement</w:t>
              </w:r>
            </w:hyperlink>
          </w:p>
        </w:tc>
      </w:tr>
      <w:tr w:rsidR="00C81AB9" w14:paraId="0AF2D6B8" w14:textId="77777777" w:rsidTr="007A6F68">
        <w:tc>
          <w:tcPr>
            <w:tcW w:w="2410" w:type="dxa"/>
            <w:vMerge/>
          </w:tcPr>
          <w:p w14:paraId="5D1A402B" w14:textId="77777777" w:rsidR="00C81AB9" w:rsidRDefault="00C81AB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31C938D" w14:textId="42AA4CA3" w:rsidR="00C81AB9" w:rsidRPr="00E97952" w:rsidRDefault="00C81AB9" w:rsidP="00095EB7">
            <w:r w:rsidRPr="00386FF0">
              <w:t>Cameroun : Engagement Renouvelé pour la Transparence Extractive sous l’Égide de l’ITIE</w:t>
            </w:r>
          </w:p>
        </w:tc>
        <w:tc>
          <w:tcPr>
            <w:tcW w:w="5387" w:type="dxa"/>
          </w:tcPr>
          <w:p w14:paraId="0A557193" w14:textId="458ABFB8" w:rsidR="00C81AB9" w:rsidRDefault="00C81AB9" w:rsidP="00095EB7">
            <w:hyperlink r:id="rId59" w:tgtFrame="_blank" w:history="1">
              <w:r w:rsidRPr="00386FF0">
                <w:rPr>
                  <w:rStyle w:val="Lienhypertexte"/>
                </w:rPr>
                <w:t>Cameroun : Engagement Renouvelé pour la Transparence Extractive sous l’Égide de l’ITIE</w:t>
              </w:r>
            </w:hyperlink>
            <w:r>
              <w:t xml:space="preserve"> </w:t>
            </w:r>
          </w:p>
        </w:tc>
      </w:tr>
      <w:tr w:rsidR="00C81AB9" w14:paraId="39C1610B" w14:textId="77777777" w:rsidTr="007A6F68">
        <w:tc>
          <w:tcPr>
            <w:tcW w:w="2410" w:type="dxa"/>
            <w:vMerge/>
          </w:tcPr>
          <w:p w14:paraId="63FB9799" w14:textId="77777777" w:rsidR="00C81AB9" w:rsidRDefault="00C81AB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5F3BB86" w14:textId="28370E4C" w:rsidR="00C81AB9" w:rsidRPr="00E97952" w:rsidRDefault="00C81AB9" w:rsidP="00095EB7">
            <w:r w:rsidRPr="00386FF0">
              <w:t>Cameroun : Une Étape Cruciale pour la Transparence Extractive – Société Civile et ITIE Unissent leurs Efforts</w:t>
            </w:r>
          </w:p>
        </w:tc>
        <w:tc>
          <w:tcPr>
            <w:tcW w:w="5387" w:type="dxa"/>
          </w:tcPr>
          <w:p w14:paraId="326DCF95" w14:textId="50C52AF2" w:rsidR="00C81AB9" w:rsidRDefault="00C81AB9" w:rsidP="00095EB7">
            <w:hyperlink r:id="rId60" w:tgtFrame="_blank" w:history="1">
              <w:r w:rsidRPr="00386FF0">
                <w:rPr>
                  <w:rStyle w:val="Lienhypertexte"/>
                </w:rPr>
                <w:t>Cameroun : Une Étape Cruciale pour la Transparence Extractive – Société Civile et ITIE Unissent leurs Efforts</w:t>
              </w:r>
            </w:hyperlink>
            <w:r>
              <w:t xml:space="preserve"> </w:t>
            </w:r>
          </w:p>
        </w:tc>
      </w:tr>
      <w:tr w:rsidR="00C81AB9" w14:paraId="5E60CD25" w14:textId="77777777" w:rsidTr="007A6F68">
        <w:tc>
          <w:tcPr>
            <w:tcW w:w="2410" w:type="dxa"/>
            <w:vMerge/>
          </w:tcPr>
          <w:p w14:paraId="4CCEF5B5" w14:textId="77777777" w:rsidR="00C81AB9" w:rsidRDefault="00C81AB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AB50A67" w14:textId="5DCFACB3" w:rsidR="00C81AB9" w:rsidRPr="00520876" w:rsidRDefault="00C81AB9" w:rsidP="00095EB7">
            <w:r w:rsidRPr="003A1073">
              <w:t>Données résumées 2022</w:t>
            </w:r>
          </w:p>
        </w:tc>
        <w:tc>
          <w:tcPr>
            <w:tcW w:w="5387" w:type="dxa"/>
          </w:tcPr>
          <w:p w14:paraId="4E5CEF9A" w14:textId="34DC6F39" w:rsidR="00C81AB9" w:rsidRPr="00520876" w:rsidRDefault="00C81AB9" w:rsidP="00095EB7">
            <w:hyperlink r:id="rId61" w:history="1">
              <w:r w:rsidRPr="005C406A">
                <w:rPr>
                  <w:rStyle w:val="Lienhypertexte"/>
                </w:rPr>
                <w:t>https://www.minmidt.cm/wp-content/uploads/2025/03/Annexes-Cameroun-2022-ITIE_11.03.2025.xlsx</w:t>
              </w:r>
            </w:hyperlink>
            <w:r>
              <w:t xml:space="preserve"> </w:t>
            </w:r>
          </w:p>
        </w:tc>
      </w:tr>
      <w:tr w:rsidR="00C81AB9" w14:paraId="362D61AE" w14:textId="77777777" w:rsidTr="007A6F68">
        <w:tc>
          <w:tcPr>
            <w:tcW w:w="2410" w:type="dxa"/>
            <w:vMerge/>
          </w:tcPr>
          <w:p w14:paraId="42AAFB5A" w14:textId="77777777" w:rsidR="00C81AB9" w:rsidRDefault="00C81AB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4798FA7" w14:textId="29418F19" w:rsidR="00C81AB9" w:rsidRPr="00520876" w:rsidRDefault="00C81AB9" w:rsidP="00095EB7">
            <w:r w:rsidRPr="003A1073">
              <w:t>Données résumées 202</w:t>
            </w:r>
            <w:r>
              <w:t>1</w:t>
            </w:r>
          </w:p>
        </w:tc>
        <w:tc>
          <w:tcPr>
            <w:tcW w:w="5387" w:type="dxa"/>
          </w:tcPr>
          <w:p w14:paraId="3688B8FC" w14:textId="741C5EFF" w:rsidR="00C81AB9" w:rsidRPr="00520876" w:rsidRDefault="00C81AB9" w:rsidP="00095EB7">
            <w:hyperlink r:id="rId62" w:history="1">
              <w:r w:rsidRPr="005C406A">
                <w:rPr>
                  <w:rStyle w:val="Lienhypertexte"/>
                </w:rPr>
                <w:t>https://www.minmidt.cm/wp-content/uploads/2023/10/Annexes-Rapport-ITIE-Cameroun-2021.xlsx</w:t>
              </w:r>
            </w:hyperlink>
            <w:r>
              <w:t xml:space="preserve"> </w:t>
            </w:r>
          </w:p>
        </w:tc>
      </w:tr>
      <w:tr w:rsidR="00C81AB9" w14:paraId="7C4EB779" w14:textId="77777777" w:rsidTr="007A6F68">
        <w:tc>
          <w:tcPr>
            <w:tcW w:w="2410" w:type="dxa"/>
            <w:vMerge/>
          </w:tcPr>
          <w:p w14:paraId="06092AA7" w14:textId="77777777" w:rsidR="00C81AB9" w:rsidRDefault="00C81AB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28B6055D" w14:textId="76B4BC4B" w:rsidR="00C81AB9" w:rsidRPr="00520876" w:rsidRDefault="00C81AB9" w:rsidP="00095EB7">
            <w:proofErr w:type="spellStart"/>
            <w:r w:rsidRPr="003A1073">
              <w:t>Summary</w:t>
            </w:r>
            <w:proofErr w:type="spellEnd"/>
            <w:r w:rsidRPr="003A1073">
              <w:t xml:space="preserve"> data 202</w:t>
            </w:r>
            <w:r>
              <w:t>1</w:t>
            </w:r>
          </w:p>
        </w:tc>
        <w:tc>
          <w:tcPr>
            <w:tcW w:w="5387" w:type="dxa"/>
          </w:tcPr>
          <w:p w14:paraId="69F87934" w14:textId="4EAD86FC" w:rsidR="00C81AB9" w:rsidRPr="00520876" w:rsidRDefault="00C81AB9" w:rsidP="00095EB7">
            <w:hyperlink r:id="rId63" w:history="1">
              <w:r w:rsidRPr="005C406A">
                <w:rPr>
                  <w:rStyle w:val="Lienhypertexte"/>
                </w:rPr>
                <w:t>https://www.minmidt.cm/wp-content/uploads/2023/10/Summary-data-ITIE-Cameroun-2021.xlsx</w:t>
              </w:r>
            </w:hyperlink>
            <w:r>
              <w:t xml:space="preserve"> </w:t>
            </w:r>
          </w:p>
        </w:tc>
      </w:tr>
      <w:tr w:rsidR="00C81AB9" w14:paraId="0EF1549F" w14:textId="77777777" w:rsidTr="007A6F68">
        <w:tc>
          <w:tcPr>
            <w:tcW w:w="2410" w:type="dxa"/>
            <w:vMerge/>
          </w:tcPr>
          <w:p w14:paraId="72E19943" w14:textId="77777777" w:rsidR="00C81AB9" w:rsidRDefault="00C81AB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3C1865E" w14:textId="6F10E5F9" w:rsidR="00C81AB9" w:rsidRPr="00520876" w:rsidRDefault="00C81AB9" w:rsidP="00095EB7">
            <w:r w:rsidRPr="003A1073">
              <w:t>Données résumées 202</w:t>
            </w:r>
            <w:r>
              <w:t>0</w:t>
            </w:r>
          </w:p>
        </w:tc>
        <w:tc>
          <w:tcPr>
            <w:tcW w:w="5387" w:type="dxa"/>
          </w:tcPr>
          <w:p w14:paraId="424C94B2" w14:textId="2F10C01B" w:rsidR="00C81AB9" w:rsidRPr="00520876" w:rsidRDefault="00C81AB9" w:rsidP="00095EB7">
            <w:hyperlink r:id="rId64" w:history="1">
              <w:r w:rsidRPr="005C406A">
                <w:rPr>
                  <w:rStyle w:val="Lienhypertexte"/>
                </w:rPr>
                <w:t>https://www.minmidt.cm/wp-content/uploads/2022/12/Annexes-Rapport-ITIE-Cameroun-2020-final.xlsx</w:t>
              </w:r>
            </w:hyperlink>
            <w:r>
              <w:t xml:space="preserve"> </w:t>
            </w:r>
          </w:p>
        </w:tc>
      </w:tr>
      <w:tr w:rsidR="00C81AB9" w14:paraId="114A5642" w14:textId="77777777" w:rsidTr="00520876">
        <w:tc>
          <w:tcPr>
            <w:tcW w:w="2410" w:type="dxa"/>
            <w:vMerge/>
          </w:tcPr>
          <w:p w14:paraId="2972BF89" w14:textId="77777777" w:rsidR="00C81AB9" w:rsidRDefault="00C81AB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22AB22D" w14:textId="0EC59E07" w:rsidR="00C81AB9" w:rsidRPr="00520876" w:rsidRDefault="00C81AB9" w:rsidP="00095EB7">
            <w:proofErr w:type="spellStart"/>
            <w:r w:rsidRPr="001329AF">
              <w:t>Summary</w:t>
            </w:r>
            <w:proofErr w:type="spellEnd"/>
            <w:r w:rsidRPr="001329AF">
              <w:t xml:space="preserve"> data 2020</w:t>
            </w:r>
          </w:p>
        </w:tc>
        <w:tc>
          <w:tcPr>
            <w:tcW w:w="5387" w:type="dxa"/>
          </w:tcPr>
          <w:p w14:paraId="2B024629" w14:textId="0CA23D9F" w:rsidR="00C81AB9" w:rsidRPr="00520876" w:rsidRDefault="00C81AB9" w:rsidP="00095EB7">
            <w:hyperlink r:id="rId65" w:history="1">
              <w:r w:rsidRPr="005C406A">
                <w:rPr>
                  <w:rStyle w:val="Lienhypertexte"/>
                </w:rPr>
                <w:t>https://www.minmidt.cm/wp-content/uploads/2022/12/Summary-data-ITIE-Cameroun-2020.xlsx</w:t>
              </w:r>
            </w:hyperlink>
            <w:r>
              <w:t xml:space="preserve"> </w:t>
            </w:r>
          </w:p>
        </w:tc>
      </w:tr>
      <w:tr w:rsidR="00C81AB9" w14:paraId="4BB7B4DF" w14:textId="77777777" w:rsidTr="00520876">
        <w:tc>
          <w:tcPr>
            <w:tcW w:w="2410" w:type="dxa"/>
            <w:vMerge/>
          </w:tcPr>
          <w:p w14:paraId="4238480B" w14:textId="77777777" w:rsidR="00C81AB9" w:rsidRDefault="00C81AB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43093FC" w14:textId="305370F6" w:rsidR="00C81AB9" w:rsidRPr="001329AF" w:rsidRDefault="00C81AB9" w:rsidP="00095EB7">
            <w:r>
              <w:t>C</w:t>
            </w:r>
            <w:r w:rsidRPr="007E145F">
              <w:t>hrono GTSEC-PTA 2025</w:t>
            </w:r>
          </w:p>
        </w:tc>
        <w:tc>
          <w:tcPr>
            <w:tcW w:w="5387" w:type="dxa"/>
          </w:tcPr>
          <w:p w14:paraId="56A9D0AF" w14:textId="110B4CD9" w:rsidR="00C81AB9" w:rsidRDefault="00C81AB9" w:rsidP="00095EB7">
            <w:hyperlink r:id="rId66" w:history="1">
              <w:r w:rsidRPr="00AF1FEB">
                <w:rPr>
                  <w:rStyle w:val="Lienhypertexte"/>
                </w:rPr>
                <w:t>https://www.minmidt.cm/wp-content/uploads/2025/06/031124-chrono-GTSEC-PTA-2025.pdf</w:t>
              </w:r>
            </w:hyperlink>
            <w:r>
              <w:t xml:space="preserve"> </w:t>
            </w:r>
          </w:p>
        </w:tc>
      </w:tr>
      <w:tr w:rsidR="00C81AB9" w14:paraId="3BB58E0E" w14:textId="77777777" w:rsidTr="00520876">
        <w:tc>
          <w:tcPr>
            <w:tcW w:w="2410" w:type="dxa"/>
            <w:vMerge/>
          </w:tcPr>
          <w:p w14:paraId="6EA46336" w14:textId="77777777" w:rsidR="00C81AB9" w:rsidRDefault="00C81AB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37EFB57" w14:textId="1D08F832" w:rsidR="00C81AB9" w:rsidRPr="001329AF" w:rsidRDefault="00C81AB9" w:rsidP="00095EB7">
            <w:r>
              <w:t>Rapport annuel d’avancement 2023</w:t>
            </w:r>
          </w:p>
        </w:tc>
        <w:tc>
          <w:tcPr>
            <w:tcW w:w="5387" w:type="dxa"/>
          </w:tcPr>
          <w:p w14:paraId="297D01AA" w14:textId="29D3ABCD" w:rsidR="00C81AB9" w:rsidRDefault="00C81AB9" w:rsidP="00095EB7">
            <w:hyperlink r:id="rId67" w:history="1">
              <w:r w:rsidRPr="00AF1FEB">
                <w:rPr>
                  <w:rStyle w:val="Lienhypertexte"/>
                </w:rPr>
                <w:t>https://www.minmidt.cm/wp-content/uploads/2025/06/RAA-2023-bon.pdf</w:t>
              </w:r>
            </w:hyperlink>
            <w:r>
              <w:t xml:space="preserve"> </w:t>
            </w:r>
          </w:p>
        </w:tc>
      </w:tr>
      <w:tr w:rsidR="00463275" w14:paraId="6FD783E7" w14:textId="77777777" w:rsidTr="007A6F68">
        <w:tc>
          <w:tcPr>
            <w:tcW w:w="2410" w:type="dxa"/>
            <w:vMerge w:val="restart"/>
          </w:tcPr>
          <w:p w14:paraId="5C30FB38" w14:textId="77777777" w:rsidR="00463275" w:rsidRDefault="00463275" w:rsidP="007A6F6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Documentation</w:t>
            </w:r>
          </w:p>
          <w:p w14:paraId="1C1EC23C" w14:textId="3F1D2569" w:rsidR="00463275" w:rsidRDefault="00463275" w:rsidP="007A6F68">
            <w:pPr>
              <w:rPr>
                <w:b/>
                <w:bCs/>
                <w:sz w:val="28"/>
                <w:szCs w:val="28"/>
              </w:rPr>
            </w:pPr>
            <w:r w:rsidRPr="00B31613">
              <w:rPr>
                <w:b/>
                <w:bCs/>
                <w:sz w:val="28"/>
                <w:szCs w:val="28"/>
              </w:rPr>
              <w:t>Priorités Nationales</w:t>
            </w:r>
          </w:p>
        </w:tc>
        <w:tc>
          <w:tcPr>
            <w:tcW w:w="2977" w:type="dxa"/>
          </w:tcPr>
          <w:p w14:paraId="630E3C5B" w14:textId="76EB5519" w:rsidR="00463275" w:rsidRPr="00520876" w:rsidRDefault="00463275" w:rsidP="007A6F68">
            <w:r w:rsidRPr="00B31613">
              <w:t>Stratégie-Nationale-de-Deveppement-2020-2030</w:t>
            </w:r>
          </w:p>
        </w:tc>
        <w:tc>
          <w:tcPr>
            <w:tcW w:w="5387" w:type="dxa"/>
          </w:tcPr>
          <w:p w14:paraId="342E509E" w14:textId="563FBF4F" w:rsidR="00463275" w:rsidRPr="00520876" w:rsidRDefault="00463275" w:rsidP="007A6F68">
            <w:hyperlink r:id="rId68" w:history="1">
              <w:r w:rsidRPr="005C406A">
                <w:rPr>
                  <w:rStyle w:val="Lienhypertexte"/>
                </w:rPr>
                <w:t>https://www.minmidt.cm/wp-content/uploads/2025/06/SND30_Strategie-Nationale-de-Deveppement-2020-2030.pdf</w:t>
              </w:r>
            </w:hyperlink>
            <w:r>
              <w:t xml:space="preserve"> </w:t>
            </w:r>
          </w:p>
        </w:tc>
      </w:tr>
      <w:tr w:rsidR="00463275" w14:paraId="3D37454C" w14:textId="77777777" w:rsidTr="007A6F68">
        <w:tc>
          <w:tcPr>
            <w:tcW w:w="2410" w:type="dxa"/>
            <w:vMerge/>
          </w:tcPr>
          <w:p w14:paraId="39EC3233" w14:textId="77777777" w:rsidR="00463275" w:rsidRDefault="00463275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54E9CFA" w14:textId="5759F636" w:rsidR="00463275" w:rsidRPr="00520876" w:rsidRDefault="00463275" w:rsidP="007A6F68">
            <w:r w:rsidRPr="00B31613">
              <w:t>Programme Economique DION NGUTE exercice 2025</w:t>
            </w:r>
          </w:p>
        </w:tc>
        <w:tc>
          <w:tcPr>
            <w:tcW w:w="5387" w:type="dxa"/>
          </w:tcPr>
          <w:p w14:paraId="23E9037B" w14:textId="47CF9404" w:rsidR="00463275" w:rsidRPr="00520876" w:rsidRDefault="00463275" w:rsidP="007A6F68">
            <w:hyperlink r:id="rId69" w:history="1">
              <w:r w:rsidRPr="005C406A">
                <w:rPr>
                  <w:rStyle w:val="Lienhypertexte"/>
                </w:rPr>
                <w:t>https://www.minmidt.cm/wp-content/uploads/2025/06/Programme-A%C2%89conomique-DION-NGUTE-exercice-2025.pdf</w:t>
              </w:r>
            </w:hyperlink>
            <w:r>
              <w:t xml:space="preserve"> </w:t>
            </w:r>
          </w:p>
        </w:tc>
      </w:tr>
      <w:tr w:rsidR="00463275" w14:paraId="363928EB" w14:textId="77777777" w:rsidTr="007A6F68">
        <w:tc>
          <w:tcPr>
            <w:tcW w:w="2410" w:type="dxa"/>
            <w:vMerge/>
          </w:tcPr>
          <w:p w14:paraId="5F1EC49F" w14:textId="77777777" w:rsidR="00463275" w:rsidRDefault="00463275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A69E6FF" w14:textId="0236FF5C" w:rsidR="00463275" w:rsidRPr="00B31613" w:rsidRDefault="00463275" w:rsidP="007A6F68">
            <w:proofErr w:type="spellStart"/>
            <w:r w:rsidRPr="00E97357">
              <w:t>décision</w:t>
            </w:r>
            <w:proofErr w:type="spellEnd"/>
            <w:r w:rsidRPr="00E97357">
              <w:t xml:space="preserve"> n°00000350 du 07 avril 2025 </w:t>
            </w:r>
            <w:proofErr w:type="spellStart"/>
            <w:r w:rsidRPr="00E97357">
              <w:t>modalités</w:t>
            </w:r>
            <w:proofErr w:type="spellEnd"/>
            <w:r w:rsidRPr="00E97357">
              <w:t xml:space="preserve"> de collecte, traitement et de comptabilisation des </w:t>
            </w:r>
            <w:proofErr w:type="spellStart"/>
            <w:r w:rsidRPr="00E97357">
              <w:t>impôts</w:t>
            </w:r>
            <w:proofErr w:type="spellEnd"/>
            <w:r w:rsidRPr="00E97357">
              <w:t xml:space="preserve"> et droits de douane en nature sur la production brute de l’or et du diamant des entreprises dans l</w:t>
            </w:r>
          </w:p>
        </w:tc>
        <w:tc>
          <w:tcPr>
            <w:tcW w:w="5387" w:type="dxa"/>
          </w:tcPr>
          <w:p w14:paraId="0BCF994F" w14:textId="22471117" w:rsidR="00463275" w:rsidRDefault="00463275" w:rsidP="007A6F68">
            <w:hyperlink r:id="rId70" w:history="1">
              <w:r w:rsidRPr="00AF1FEB">
                <w:rPr>
                  <w:rStyle w:val="Lienhypertexte"/>
                </w:rPr>
                <w:t>https://www.minmidt.cm/wp-content/uploads/2025/06/decision-n%C2%B000000350-du-07-avril-2025-modalites-de-collecte-traitement-et-de-comptabilisation-des-impots-et-droits-de-douane-en-nature-sur-la-production-brute-de-lor-et-du-diamant-des-entreprises-dans-l.pdf</w:t>
              </w:r>
            </w:hyperlink>
            <w:r>
              <w:t xml:space="preserve"> </w:t>
            </w:r>
          </w:p>
        </w:tc>
      </w:tr>
      <w:tr w:rsidR="00463275" w14:paraId="05AB1150" w14:textId="77777777" w:rsidTr="007A6F68">
        <w:tc>
          <w:tcPr>
            <w:tcW w:w="2410" w:type="dxa"/>
            <w:vMerge/>
          </w:tcPr>
          <w:p w14:paraId="31D361D6" w14:textId="77777777" w:rsidR="00463275" w:rsidRDefault="00463275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55D1A93" w14:textId="0750DB20" w:rsidR="00463275" w:rsidRPr="00B31613" w:rsidRDefault="00463275" w:rsidP="007A6F68">
            <w:r>
              <w:t>Procédure Permis</w:t>
            </w:r>
          </w:p>
        </w:tc>
        <w:tc>
          <w:tcPr>
            <w:tcW w:w="5387" w:type="dxa"/>
          </w:tcPr>
          <w:p w14:paraId="2FD125FC" w14:textId="62347FE5" w:rsidR="00463275" w:rsidRDefault="00463275" w:rsidP="007A6F68">
            <w:hyperlink r:id="rId71" w:history="1">
              <w:r w:rsidRPr="00AF1FEB">
                <w:rPr>
                  <w:rStyle w:val="Lienhypertexte"/>
                </w:rPr>
                <w:t>https://www.minmidt.cm/wp-content/uploads/2025/06/PROCEDURE-PERMIS.pdf</w:t>
              </w:r>
            </w:hyperlink>
            <w:r>
              <w:t xml:space="preserve"> </w:t>
            </w:r>
          </w:p>
        </w:tc>
      </w:tr>
      <w:tr w:rsidR="00463275" w14:paraId="6E9EC872" w14:textId="77777777" w:rsidTr="007A6F68">
        <w:tc>
          <w:tcPr>
            <w:tcW w:w="2410" w:type="dxa"/>
            <w:vMerge/>
          </w:tcPr>
          <w:p w14:paraId="526BE6B1" w14:textId="77777777" w:rsidR="00463275" w:rsidRDefault="00463275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2FB1ED39" w14:textId="77777777" w:rsidR="00463275" w:rsidRDefault="00463275" w:rsidP="007A6F68">
            <w:r>
              <w:t>Arrêté PM</w:t>
            </w:r>
          </w:p>
          <w:p w14:paraId="107E048C" w14:textId="36C5E0E5" w:rsidR="00463275" w:rsidRPr="00B31613" w:rsidRDefault="00463275" w:rsidP="007A6F68"/>
        </w:tc>
        <w:tc>
          <w:tcPr>
            <w:tcW w:w="5387" w:type="dxa"/>
          </w:tcPr>
          <w:p w14:paraId="4D812615" w14:textId="233339F0" w:rsidR="00463275" w:rsidRDefault="00463275" w:rsidP="007A6F68">
            <w:hyperlink r:id="rId72" w:history="1">
              <w:r w:rsidRPr="00AF1FEB">
                <w:rPr>
                  <w:rStyle w:val="Lienhypertexte"/>
                </w:rPr>
                <w:t>https://www.minmidt.cm/wp-content/uploads/2025/06/ARRETE-PM-FRANCAIS.pdf</w:t>
              </w:r>
            </w:hyperlink>
            <w:r>
              <w:t xml:space="preserve"> </w:t>
            </w:r>
          </w:p>
        </w:tc>
      </w:tr>
      <w:tr w:rsidR="00463275" w14:paraId="586F1B2F" w14:textId="77777777" w:rsidTr="007A6F68">
        <w:tc>
          <w:tcPr>
            <w:tcW w:w="2410" w:type="dxa"/>
            <w:vMerge/>
          </w:tcPr>
          <w:p w14:paraId="724F3B67" w14:textId="77777777" w:rsidR="00463275" w:rsidRDefault="00463275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4A6D780" w14:textId="2C3ECDF0" w:rsidR="00463275" w:rsidRPr="00B31613" w:rsidRDefault="00463275" w:rsidP="007A6F68">
            <w:r>
              <w:t>Loi sur la fiscalité locale 2024</w:t>
            </w:r>
          </w:p>
        </w:tc>
        <w:tc>
          <w:tcPr>
            <w:tcW w:w="5387" w:type="dxa"/>
          </w:tcPr>
          <w:p w14:paraId="6FA64342" w14:textId="371722F0" w:rsidR="00463275" w:rsidRDefault="00463275" w:rsidP="007A6F68">
            <w:hyperlink r:id="rId73" w:history="1">
              <w:r w:rsidRPr="00AF1FEB">
                <w:rPr>
                  <w:rStyle w:val="Lienhypertexte"/>
                </w:rPr>
                <w:t>https://www.minmidt.cm/wp-content/uploads/2025/06/LOI-2024-SUR-LA-FISCALITE-LOCALE.pdf</w:t>
              </w:r>
            </w:hyperlink>
            <w:r>
              <w:t xml:space="preserve"> </w:t>
            </w:r>
          </w:p>
        </w:tc>
      </w:tr>
      <w:tr w:rsidR="00463275" w14:paraId="6C82BC29" w14:textId="77777777" w:rsidTr="007A6F68">
        <w:tc>
          <w:tcPr>
            <w:tcW w:w="2410" w:type="dxa"/>
            <w:vMerge/>
          </w:tcPr>
          <w:p w14:paraId="2FCC8AAE" w14:textId="77777777" w:rsidR="00463275" w:rsidRDefault="00463275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4F113FF" w14:textId="49D33113" w:rsidR="00463275" w:rsidRPr="00B31613" w:rsidRDefault="00463275" w:rsidP="007A6F68">
            <w:proofErr w:type="spellStart"/>
            <w:r w:rsidRPr="00E97357">
              <w:t>décision</w:t>
            </w:r>
            <w:proofErr w:type="spellEnd"/>
            <w:r w:rsidRPr="00E97357">
              <w:t xml:space="preserve"> n°00000349 du 07 avril 2025 fixant les </w:t>
            </w:r>
            <w:proofErr w:type="spellStart"/>
            <w:r w:rsidRPr="00E97357">
              <w:t>modalités</w:t>
            </w:r>
            <w:proofErr w:type="spellEnd"/>
            <w:r w:rsidRPr="00E97357">
              <w:t xml:space="preserve"> de </w:t>
            </w:r>
            <w:proofErr w:type="spellStart"/>
            <w:r w:rsidRPr="00E97357">
              <w:t>repartition</w:t>
            </w:r>
            <w:proofErr w:type="spellEnd"/>
            <w:r w:rsidRPr="00E97357">
              <w:t xml:space="preserve"> et d’affectation </w:t>
            </w:r>
            <w:proofErr w:type="spellStart"/>
            <w:r w:rsidRPr="00E97357">
              <w:t>prélèvements</w:t>
            </w:r>
            <w:proofErr w:type="spellEnd"/>
            <w:r w:rsidRPr="00E97357">
              <w:t xml:space="preserve"> </w:t>
            </w:r>
            <w:proofErr w:type="spellStart"/>
            <w:r w:rsidRPr="00E97357">
              <w:t>spécifiques</w:t>
            </w:r>
            <w:proofErr w:type="spellEnd"/>
            <w:r w:rsidRPr="00E97357">
              <w:t xml:space="preserve"> secteur minier</w:t>
            </w:r>
            <w:r>
              <w:t xml:space="preserve"> </w:t>
            </w:r>
          </w:p>
        </w:tc>
        <w:tc>
          <w:tcPr>
            <w:tcW w:w="5387" w:type="dxa"/>
          </w:tcPr>
          <w:p w14:paraId="3F9905DD" w14:textId="0F025268" w:rsidR="00463275" w:rsidRDefault="00463275" w:rsidP="007A6F68">
            <w:hyperlink r:id="rId74" w:history="1">
              <w:r w:rsidRPr="00AF1FEB">
                <w:rPr>
                  <w:rStyle w:val="Lienhypertexte"/>
                </w:rPr>
                <w:t>https://www.minmidt.cm/wp-content/uploads/2025/06/decision-n%C2%B000000349-du-07-avril-2025-fixant-les-modalites-de-repartition-et-daffectation-prelevements-specifiques-secteur-minier.pdf</w:t>
              </w:r>
            </w:hyperlink>
            <w:r>
              <w:t xml:space="preserve"> </w:t>
            </w:r>
          </w:p>
        </w:tc>
      </w:tr>
      <w:tr w:rsidR="00436618" w14:paraId="15D1C1F3" w14:textId="77777777" w:rsidTr="007A6F68">
        <w:tc>
          <w:tcPr>
            <w:tcW w:w="2410" w:type="dxa"/>
            <w:vMerge w:val="restart"/>
          </w:tcPr>
          <w:p w14:paraId="0C6A569E" w14:textId="3617F51E" w:rsidR="00436618" w:rsidRDefault="00436618" w:rsidP="007A6F6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Thématiques</w:t>
            </w:r>
          </w:p>
        </w:tc>
        <w:tc>
          <w:tcPr>
            <w:tcW w:w="2977" w:type="dxa"/>
          </w:tcPr>
          <w:p w14:paraId="6689B55A" w14:textId="18D9A4B1" w:rsidR="00436618" w:rsidRPr="00520876" w:rsidRDefault="00436618" w:rsidP="007A6F68">
            <w:r w:rsidRPr="003B6FD2">
              <w:t>Loi de Finances</w:t>
            </w:r>
            <w:r>
              <w:t xml:space="preserve"> </w:t>
            </w:r>
            <w:r w:rsidRPr="003B6FD2">
              <w:t>n</w:t>
            </w:r>
            <w:r>
              <w:t>°</w:t>
            </w:r>
            <w:r w:rsidRPr="003B6FD2">
              <w:t>2024</w:t>
            </w:r>
            <w:r>
              <w:t>/</w:t>
            </w:r>
            <w:r w:rsidRPr="003B6FD2">
              <w:t>013_du_23</w:t>
            </w:r>
            <w:r>
              <w:t>/</w:t>
            </w:r>
            <w:r w:rsidRPr="003B6FD2">
              <w:t>12</w:t>
            </w:r>
            <w:r>
              <w:t>/</w:t>
            </w:r>
            <w:r w:rsidRPr="003B6FD2">
              <w:t>2024</w:t>
            </w:r>
          </w:p>
        </w:tc>
        <w:tc>
          <w:tcPr>
            <w:tcW w:w="5387" w:type="dxa"/>
          </w:tcPr>
          <w:p w14:paraId="4BFF2240" w14:textId="3196BF78" w:rsidR="00436618" w:rsidRPr="00520876" w:rsidRDefault="00436618" w:rsidP="007A6F68">
            <w:hyperlink r:id="rId75" w:history="1">
              <w:r w:rsidRPr="00CE1A36">
                <w:rPr>
                  <w:rStyle w:val="Lienhypertexte"/>
                </w:rPr>
                <w:t>https://www.minmidt.cm/wp-content/uploads/2025/06/Loi-de-Finances_n_2024_013_du_23_12_2024.pdf</w:t>
              </w:r>
            </w:hyperlink>
            <w:r>
              <w:t xml:space="preserve"> </w:t>
            </w:r>
          </w:p>
        </w:tc>
      </w:tr>
      <w:tr w:rsidR="00436618" w14:paraId="470ABA75" w14:textId="77777777" w:rsidTr="007A6F68">
        <w:tc>
          <w:tcPr>
            <w:tcW w:w="2410" w:type="dxa"/>
            <w:vMerge/>
          </w:tcPr>
          <w:p w14:paraId="2B0A52CF" w14:textId="77777777" w:rsidR="00436618" w:rsidRDefault="00436618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6178645" w14:textId="7C841A7B" w:rsidR="00436618" w:rsidRPr="00520876" w:rsidRDefault="00436618" w:rsidP="007A6F68">
            <w:r w:rsidRPr="003B6FD2">
              <w:t>Loi N°2023 014 du 19 décembre 2023 portant Code Minier</w:t>
            </w:r>
          </w:p>
        </w:tc>
        <w:tc>
          <w:tcPr>
            <w:tcW w:w="5387" w:type="dxa"/>
          </w:tcPr>
          <w:p w14:paraId="0F86F251" w14:textId="3AA28B09" w:rsidR="00436618" w:rsidRPr="00520876" w:rsidRDefault="00436618" w:rsidP="007A6F68">
            <w:hyperlink r:id="rId76" w:history="1">
              <w:r w:rsidRPr="003B6FD2">
                <w:rPr>
                  <w:rStyle w:val="Lienhypertexte"/>
                </w:rPr>
                <w:t>Loi-N°2023-014-du-19-decembre-2023-portant-Code-Minier.pdf</w:t>
              </w:r>
            </w:hyperlink>
            <w:r>
              <w:t xml:space="preserve"> </w:t>
            </w:r>
          </w:p>
        </w:tc>
      </w:tr>
      <w:tr w:rsidR="00436618" w14:paraId="72106E17" w14:textId="77777777" w:rsidTr="007A6F68">
        <w:tc>
          <w:tcPr>
            <w:tcW w:w="2410" w:type="dxa"/>
            <w:vMerge/>
          </w:tcPr>
          <w:p w14:paraId="019FFAB7" w14:textId="77777777" w:rsidR="00436618" w:rsidRDefault="00436618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161FAA5" w14:textId="76A9A5B4" w:rsidR="00436618" w:rsidRPr="00520876" w:rsidRDefault="00436618" w:rsidP="007A6F68">
            <w:r w:rsidRPr="003B6FD2">
              <w:t xml:space="preserve">Law No. 2023 014 of 19 </w:t>
            </w:r>
            <w:proofErr w:type="spellStart"/>
            <w:r w:rsidRPr="003B6FD2">
              <w:t>December</w:t>
            </w:r>
            <w:proofErr w:type="spellEnd"/>
            <w:r w:rsidRPr="003B6FD2">
              <w:t xml:space="preserve"> 2023 </w:t>
            </w:r>
            <w:proofErr w:type="spellStart"/>
            <w:r w:rsidRPr="003B6FD2">
              <w:t>relating</w:t>
            </w:r>
            <w:proofErr w:type="spellEnd"/>
            <w:r w:rsidRPr="003B6FD2">
              <w:t xml:space="preserve"> to the Mining Code</w:t>
            </w:r>
          </w:p>
        </w:tc>
        <w:tc>
          <w:tcPr>
            <w:tcW w:w="5387" w:type="dxa"/>
          </w:tcPr>
          <w:p w14:paraId="56D986AD" w14:textId="085BA32C" w:rsidR="00436618" w:rsidRPr="00520876" w:rsidRDefault="00436618" w:rsidP="007A6F68">
            <w:hyperlink r:id="rId77" w:history="1">
              <w:r w:rsidRPr="00CE1A36">
                <w:rPr>
                  <w:rStyle w:val="Lienhypertexte"/>
                </w:rPr>
                <w:t>https://www.minmidt.cm/wp-content/uploads/2018/01/Law-No.-2023-014-of-19-December-2023-relating-to-the-Mining-Code_compressed.pdf</w:t>
              </w:r>
            </w:hyperlink>
            <w:r>
              <w:t xml:space="preserve"> </w:t>
            </w:r>
          </w:p>
        </w:tc>
      </w:tr>
      <w:tr w:rsidR="00436618" w14:paraId="61FC0D90" w14:textId="77777777" w:rsidTr="007A6F68">
        <w:tc>
          <w:tcPr>
            <w:tcW w:w="2410" w:type="dxa"/>
            <w:vMerge/>
          </w:tcPr>
          <w:p w14:paraId="7B5C60FD" w14:textId="77777777" w:rsidR="00436618" w:rsidRDefault="00436618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2201B4D6" w14:textId="19DF1005" w:rsidR="00436618" w:rsidRPr="00520876" w:rsidRDefault="00436618" w:rsidP="007A6F68">
            <w:r w:rsidRPr="00174155">
              <w:t xml:space="preserve">Note Conceptuelle- </w:t>
            </w:r>
            <w:proofErr w:type="spellStart"/>
            <w:r w:rsidRPr="00174155">
              <w:t>Mainstreaming</w:t>
            </w:r>
            <w:proofErr w:type="spellEnd"/>
            <w:r w:rsidRPr="00174155">
              <w:t xml:space="preserve"> ITIE Cameroun</w:t>
            </w:r>
          </w:p>
        </w:tc>
        <w:tc>
          <w:tcPr>
            <w:tcW w:w="5387" w:type="dxa"/>
          </w:tcPr>
          <w:p w14:paraId="36833103" w14:textId="2E37DD3A" w:rsidR="00436618" w:rsidRPr="00520876" w:rsidRDefault="00436618" w:rsidP="007A6F68">
            <w:hyperlink r:id="rId78" w:history="1">
              <w:r w:rsidRPr="00CE1A36">
                <w:rPr>
                  <w:rStyle w:val="Lienhypertexte"/>
                </w:rPr>
                <w:t>https://www.minmidt.cm/wp-content/uploads/2025/06/Note-Conceptuelle-Mainstreaming-ITIE-Cameroun-vers-3.0.pdf</w:t>
              </w:r>
            </w:hyperlink>
            <w:r>
              <w:t xml:space="preserve"> </w:t>
            </w:r>
          </w:p>
        </w:tc>
      </w:tr>
      <w:tr w:rsidR="00DB5939" w14:paraId="4CA96C1E" w14:textId="77777777" w:rsidTr="007A6F68">
        <w:tc>
          <w:tcPr>
            <w:tcW w:w="2410" w:type="dxa"/>
            <w:vMerge w:val="restart"/>
          </w:tcPr>
          <w:p w14:paraId="1DA14679" w14:textId="051AA947" w:rsidR="00DB5939" w:rsidRDefault="00DB5939" w:rsidP="007A6F68">
            <w:pPr>
              <w:rPr>
                <w:b/>
                <w:bCs/>
                <w:sz w:val="28"/>
                <w:szCs w:val="28"/>
              </w:rPr>
            </w:pPr>
            <w:r w:rsidRPr="00436618">
              <w:rPr>
                <w:b/>
                <w:bCs/>
                <w:sz w:val="28"/>
                <w:szCs w:val="28"/>
              </w:rPr>
              <w:t>Activité des parties prenantes</w:t>
            </w:r>
          </w:p>
        </w:tc>
        <w:tc>
          <w:tcPr>
            <w:tcW w:w="2977" w:type="dxa"/>
          </w:tcPr>
          <w:p w14:paraId="4F195EC8" w14:textId="63A864D8" w:rsidR="00DB5939" w:rsidRPr="00520876" w:rsidRDefault="00DB5939" w:rsidP="007A6F68">
            <w:r w:rsidRPr="008570F2">
              <w:t>EN-</w:t>
            </w:r>
            <w:proofErr w:type="spellStart"/>
            <w:r w:rsidRPr="008570F2">
              <w:t>Presentation</w:t>
            </w:r>
            <w:proofErr w:type="spellEnd"/>
            <w:r w:rsidRPr="008570F2">
              <w:t xml:space="preserve"> 2- EITI Expectations Extractive industries</w:t>
            </w:r>
          </w:p>
        </w:tc>
        <w:tc>
          <w:tcPr>
            <w:tcW w:w="5387" w:type="dxa"/>
          </w:tcPr>
          <w:p w14:paraId="1B55FBCB" w14:textId="63372741" w:rsidR="00DB5939" w:rsidRPr="00520876" w:rsidRDefault="00DB5939" w:rsidP="007A6F68">
            <w:hyperlink r:id="rId79" w:history="1">
              <w:r w:rsidRPr="00CE1A36">
                <w:rPr>
                  <w:rStyle w:val="Lienhypertexte"/>
                </w:rPr>
                <w:t>https://www.minmidt.cm/wp-content/uploads/2025/07/EN-Presentation-2-EITI-Expectations-Extractive-industries.pdf</w:t>
              </w:r>
            </w:hyperlink>
            <w:r>
              <w:t xml:space="preserve"> </w:t>
            </w:r>
          </w:p>
        </w:tc>
      </w:tr>
      <w:tr w:rsidR="00DB5939" w14:paraId="6555C676" w14:textId="77777777" w:rsidTr="007A6F68">
        <w:tc>
          <w:tcPr>
            <w:tcW w:w="2410" w:type="dxa"/>
            <w:vMerge/>
          </w:tcPr>
          <w:p w14:paraId="1AA59EC8" w14:textId="77777777" w:rsidR="00DB5939" w:rsidRDefault="00DB5939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EC91700" w14:textId="2440DA1E" w:rsidR="00DB5939" w:rsidRPr="00520876" w:rsidRDefault="00DB5939" w:rsidP="007A6F68">
            <w:proofErr w:type="spellStart"/>
            <w:r w:rsidRPr="008570F2">
              <w:t>Explainer_EITI</w:t>
            </w:r>
            <w:proofErr w:type="spellEnd"/>
            <w:r w:rsidRPr="008570F2">
              <w:t xml:space="preserve"> Standard 2023_ </w:t>
            </w:r>
            <w:proofErr w:type="spellStart"/>
            <w:r w:rsidRPr="008570F2">
              <w:t>Summary</w:t>
            </w:r>
            <w:proofErr w:type="spellEnd"/>
            <w:r w:rsidRPr="008570F2">
              <w:t xml:space="preserve"> of changes</w:t>
            </w:r>
          </w:p>
        </w:tc>
        <w:tc>
          <w:tcPr>
            <w:tcW w:w="5387" w:type="dxa"/>
          </w:tcPr>
          <w:p w14:paraId="63844B9E" w14:textId="14290877" w:rsidR="00DB5939" w:rsidRPr="00520876" w:rsidRDefault="00DB5939" w:rsidP="007A6F68">
            <w:hyperlink r:id="rId80" w:history="1">
              <w:r w:rsidRPr="00CE1A36">
                <w:rPr>
                  <w:rStyle w:val="Lienhypertexte"/>
                </w:rPr>
                <w:t>https://www.minmidt.cm/wp-content/uploads/2025/07/Explainer_EITI-Standard-2023_-Summary-of-changes.pdf</w:t>
              </w:r>
            </w:hyperlink>
            <w:r>
              <w:t xml:space="preserve"> </w:t>
            </w:r>
          </w:p>
        </w:tc>
      </w:tr>
      <w:tr w:rsidR="00DB5939" w14:paraId="1020379C" w14:textId="77777777" w:rsidTr="007A6F68">
        <w:tc>
          <w:tcPr>
            <w:tcW w:w="2410" w:type="dxa"/>
            <w:vMerge/>
          </w:tcPr>
          <w:p w14:paraId="26AB8372" w14:textId="77777777" w:rsidR="00DB5939" w:rsidRDefault="00DB5939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CDE7971" w14:textId="7465A03B" w:rsidR="00DB5939" w:rsidRPr="00520876" w:rsidRDefault="00DB5939" w:rsidP="007A6F68">
            <w:proofErr w:type="spellStart"/>
            <w:r w:rsidRPr="008570F2">
              <w:t>Signed</w:t>
            </w:r>
            <w:proofErr w:type="spellEnd"/>
            <w:r w:rsidRPr="008570F2">
              <w:t xml:space="preserve"> MOU</w:t>
            </w:r>
          </w:p>
        </w:tc>
        <w:tc>
          <w:tcPr>
            <w:tcW w:w="5387" w:type="dxa"/>
          </w:tcPr>
          <w:p w14:paraId="1DE5B367" w14:textId="11D689E1" w:rsidR="00DB5939" w:rsidRPr="00520876" w:rsidRDefault="00DB5939" w:rsidP="007A6F68">
            <w:hyperlink r:id="rId81" w:history="1">
              <w:r w:rsidRPr="00CE1A36">
                <w:rPr>
                  <w:rStyle w:val="Lienhypertexte"/>
                </w:rPr>
                <w:t>https://www.minmidt.cm/wp-content/uploads/2025/07/Signed-MOU.pdf</w:t>
              </w:r>
            </w:hyperlink>
            <w:r>
              <w:t xml:space="preserve"> </w:t>
            </w:r>
          </w:p>
        </w:tc>
      </w:tr>
      <w:tr w:rsidR="00DB5939" w14:paraId="1F8B9A2F" w14:textId="77777777" w:rsidTr="007A6F68">
        <w:tc>
          <w:tcPr>
            <w:tcW w:w="2410" w:type="dxa"/>
            <w:vMerge/>
          </w:tcPr>
          <w:p w14:paraId="3F021032" w14:textId="77777777" w:rsidR="00DB5939" w:rsidRDefault="00DB5939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D3434AA" w14:textId="1878537A" w:rsidR="00DB5939" w:rsidRPr="00520876" w:rsidRDefault="00DB5939" w:rsidP="007A6F68">
            <w:proofErr w:type="spellStart"/>
            <w:r w:rsidRPr="008570F2">
              <w:t>Signed</w:t>
            </w:r>
            <w:proofErr w:type="spellEnd"/>
            <w:r w:rsidRPr="008570F2">
              <w:t xml:space="preserve"> Minutes of the Meeting</w:t>
            </w:r>
          </w:p>
        </w:tc>
        <w:tc>
          <w:tcPr>
            <w:tcW w:w="5387" w:type="dxa"/>
          </w:tcPr>
          <w:p w14:paraId="66D54A2D" w14:textId="2D0D8DDF" w:rsidR="00DB5939" w:rsidRPr="00520876" w:rsidRDefault="00DB5939" w:rsidP="007A6F68">
            <w:hyperlink r:id="rId82" w:history="1">
              <w:r w:rsidRPr="00CE1A36">
                <w:rPr>
                  <w:rStyle w:val="Lienhypertexte"/>
                </w:rPr>
                <w:t>https://www.minmidt.cm/wp-content/uploads/2025/07/Signed-Minutes-of-the-Meeting.pdf</w:t>
              </w:r>
            </w:hyperlink>
            <w:r>
              <w:t xml:space="preserve"> </w:t>
            </w:r>
          </w:p>
        </w:tc>
      </w:tr>
      <w:tr w:rsidR="00DB5939" w14:paraId="6BA39A72" w14:textId="77777777" w:rsidTr="007A6F68">
        <w:tc>
          <w:tcPr>
            <w:tcW w:w="2410" w:type="dxa"/>
            <w:vMerge/>
          </w:tcPr>
          <w:p w14:paraId="49A6BDE3" w14:textId="77777777" w:rsidR="00DB5939" w:rsidRDefault="00DB5939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CCF8BE1" w14:textId="50CB17EC" w:rsidR="00DB5939" w:rsidRPr="00520876" w:rsidRDefault="00DB5939" w:rsidP="007A6F68">
            <w:r w:rsidRPr="00C271A3">
              <w:t>Décision fixant les modalités de collecte, de traitement et comptabilisation des impôts et droits de douane</w:t>
            </w:r>
            <w:r>
              <w:t xml:space="preserve"> </w:t>
            </w:r>
          </w:p>
        </w:tc>
        <w:tc>
          <w:tcPr>
            <w:tcW w:w="5387" w:type="dxa"/>
          </w:tcPr>
          <w:p w14:paraId="6135E51E" w14:textId="3FF04EC4" w:rsidR="00DB5939" w:rsidRPr="00520876" w:rsidRDefault="00DB5939" w:rsidP="007A6F68">
            <w:hyperlink r:id="rId83" w:history="1">
              <w:r w:rsidRPr="00AF1FEB">
                <w:rPr>
                  <w:rStyle w:val="Lienhypertexte"/>
                </w:rPr>
                <w:t>https://www.minmidt.cm/wp-content/uploads/2025/07/Decision-fixant-les-modalites-de-collecte-de-traitement-et-comptabilisation-des-impots-et-droits-de-douane.pdf</w:t>
              </w:r>
            </w:hyperlink>
            <w:r>
              <w:t xml:space="preserve"> </w:t>
            </w:r>
          </w:p>
        </w:tc>
      </w:tr>
      <w:tr w:rsidR="00DB5939" w14:paraId="4FC7B20C" w14:textId="77777777" w:rsidTr="007A6F68">
        <w:tc>
          <w:tcPr>
            <w:tcW w:w="2410" w:type="dxa"/>
            <w:vMerge/>
          </w:tcPr>
          <w:p w14:paraId="7E68EC7D" w14:textId="77777777" w:rsidR="00DB5939" w:rsidRDefault="00DB5939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A4578F7" w14:textId="304653A2" w:rsidR="00DB5939" w:rsidRPr="00520876" w:rsidRDefault="00DB5939" w:rsidP="007A6F68">
            <w:proofErr w:type="spellStart"/>
            <w:r w:rsidRPr="00C271A3">
              <w:t>décision</w:t>
            </w:r>
            <w:proofErr w:type="spellEnd"/>
            <w:r w:rsidRPr="00C271A3">
              <w:t xml:space="preserve"> MINFI n°00000349 du 07 avril 2025 fixant les </w:t>
            </w:r>
            <w:proofErr w:type="spellStart"/>
            <w:r w:rsidRPr="00C271A3">
              <w:t>modalités</w:t>
            </w:r>
            <w:proofErr w:type="spellEnd"/>
            <w:r w:rsidRPr="00C271A3">
              <w:t xml:space="preserve"> de </w:t>
            </w:r>
            <w:proofErr w:type="spellStart"/>
            <w:r w:rsidRPr="00C271A3">
              <w:t>repartition</w:t>
            </w:r>
            <w:proofErr w:type="spellEnd"/>
            <w:r w:rsidRPr="00C271A3">
              <w:t xml:space="preserve"> et </w:t>
            </w:r>
            <w:proofErr w:type="spellStart"/>
            <w:r w:rsidRPr="00C271A3">
              <w:t>d_affectation</w:t>
            </w:r>
            <w:proofErr w:type="spellEnd"/>
            <w:r w:rsidRPr="00C271A3">
              <w:t xml:space="preserve"> </w:t>
            </w:r>
            <w:proofErr w:type="spellStart"/>
            <w:r w:rsidRPr="00C271A3">
              <w:t>prélèvements</w:t>
            </w:r>
            <w:proofErr w:type="spellEnd"/>
            <w:r w:rsidRPr="00C271A3">
              <w:t xml:space="preserve"> </w:t>
            </w:r>
            <w:proofErr w:type="spellStart"/>
            <w:r w:rsidRPr="00C271A3">
              <w:t>spécifiques</w:t>
            </w:r>
            <w:proofErr w:type="spellEnd"/>
            <w:r w:rsidRPr="00C271A3">
              <w:t xml:space="preserve"> secteur minier</w:t>
            </w:r>
          </w:p>
        </w:tc>
        <w:tc>
          <w:tcPr>
            <w:tcW w:w="5387" w:type="dxa"/>
          </w:tcPr>
          <w:p w14:paraId="763E5173" w14:textId="341FFC48" w:rsidR="00DB5939" w:rsidRPr="00520876" w:rsidRDefault="00DB5939" w:rsidP="007A6F68">
            <w:hyperlink r:id="rId84" w:history="1">
              <w:r w:rsidRPr="00AF1FEB">
                <w:rPr>
                  <w:rStyle w:val="Lienhypertexte"/>
                </w:rPr>
                <w:t>https://www.minmidt.cm/wp-content/uploads/2025/07/decision-MINFI-n%C2%B000000349-du-07-avril-2025-fixant-les-modalites-de-repartition-et-d_affectation-prelevements-specifiques-secteur-minier-1.pdf</w:t>
              </w:r>
            </w:hyperlink>
            <w:r>
              <w:t xml:space="preserve"> </w:t>
            </w:r>
          </w:p>
        </w:tc>
      </w:tr>
      <w:tr w:rsidR="00DB5939" w14:paraId="5E380C56" w14:textId="77777777" w:rsidTr="007A6F68">
        <w:tc>
          <w:tcPr>
            <w:tcW w:w="2410" w:type="dxa"/>
            <w:vMerge/>
          </w:tcPr>
          <w:p w14:paraId="3B064735" w14:textId="77777777" w:rsidR="00DB5939" w:rsidRDefault="00DB5939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AE695B7" w14:textId="3E271E2F" w:rsidR="00DB5939" w:rsidRPr="00520876" w:rsidRDefault="00DB5939" w:rsidP="007A6F68">
            <w:r w:rsidRPr="00C271A3">
              <w:t xml:space="preserve">Code Minier_-_2024-11_-_Decret 5062_-_Modalites Exercice Operations </w:t>
            </w:r>
            <w:r w:rsidRPr="00C271A3">
              <w:t>Minières</w:t>
            </w:r>
            <w:r>
              <w:t xml:space="preserve"> </w:t>
            </w:r>
          </w:p>
        </w:tc>
        <w:tc>
          <w:tcPr>
            <w:tcW w:w="5387" w:type="dxa"/>
          </w:tcPr>
          <w:p w14:paraId="7B0A8909" w14:textId="729320D4" w:rsidR="00DB5939" w:rsidRPr="00520876" w:rsidRDefault="00DB5939" w:rsidP="007A6F68">
            <w:hyperlink r:id="rId85" w:history="1">
              <w:r w:rsidRPr="00AF1FEB">
                <w:rPr>
                  <w:rStyle w:val="Lienhypertexte"/>
                </w:rPr>
                <w:t>https://www.minmidt.cm/wp-content/uploads/2025/07/Code-Minier_-_2024-11_-_Decret-5062_-_Modalites-Exercice-Operations-Minieres-1.pdf</w:t>
              </w:r>
            </w:hyperlink>
            <w:r>
              <w:t xml:space="preserve"> </w:t>
            </w:r>
          </w:p>
        </w:tc>
      </w:tr>
      <w:tr w:rsidR="00DB5939" w14:paraId="43489764" w14:textId="77777777" w:rsidTr="007A6F68">
        <w:tc>
          <w:tcPr>
            <w:tcW w:w="2410" w:type="dxa"/>
            <w:vMerge/>
          </w:tcPr>
          <w:p w14:paraId="273E3901" w14:textId="77777777" w:rsidR="00DB5939" w:rsidRDefault="00DB5939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91D9536" w14:textId="0E8EB425" w:rsidR="00DB5939" w:rsidRPr="00520876" w:rsidRDefault="00DB5939" w:rsidP="007A6F68">
            <w:r w:rsidRPr="00C271A3">
              <w:t>Code Minier_-_2024-11_-_Decret 5248_-_Modalites Etablissement Zones Protection</w:t>
            </w:r>
          </w:p>
        </w:tc>
        <w:tc>
          <w:tcPr>
            <w:tcW w:w="5387" w:type="dxa"/>
          </w:tcPr>
          <w:p w14:paraId="1EF1F4C9" w14:textId="4620E101" w:rsidR="00DB5939" w:rsidRPr="00520876" w:rsidRDefault="00DB5939" w:rsidP="007A6F68">
            <w:hyperlink r:id="rId86" w:history="1">
              <w:r w:rsidRPr="00AF1FEB">
                <w:rPr>
                  <w:rStyle w:val="Lienhypertexte"/>
                </w:rPr>
                <w:t>https://www.minmidt.cm/wp-content/uploads/2025/07/Code-Minier_-_2024-11_-_Decret-5248_-_Modalites-Etablissement-Zones-Protection.pdf</w:t>
              </w:r>
            </w:hyperlink>
            <w:r>
              <w:t xml:space="preserve"> </w:t>
            </w:r>
          </w:p>
        </w:tc>
      </w:tr>
      <w:tr w:rsidR="00DB5939" w14:paraId="0B5B7860" w14:textId="77777777" w:rsidTr="007A6F68">
        <w:tc>
          <w:tcPr>
            <w:tcW w:w="2410" w:type="dxa"/>
            <w:vMerge/>
          </w:tcPr>
          <w:p w14:paraId="52E49F09" w14:textId="77777777" w:rsidR="00DB5939" w:rsidRDefault="00DB5939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27B5EF97" w14:textId="568664A7" w:rsidR="00DB5939" w:rsidRPr="00520876" w:rsidRDefault="00DB5939" w:rsidP="007A6F68">
            <w:r w:rsidRPr="00C271A3">
              <w:t xml:space="preserve">Code Minier_-_2024-11_-_Decret 5250_-_Modalites Substances </w:t>
            </w:r>
            <w:r w:rsidRPr="00C271A3">
              <w:t>Précieuses</w:t>
            </w:r>
          </w:p>
        </w:tc>
        <w:tc>
          <w:tcPr>
            <w:tcW w:w="5387" w:type="dxa"/>
          </w:tcPr>
          <w:p w14:paraId="09B54D19" w14:textId="408994F3" w:rsidR="00DB5939" w:rsidRPr="00520876" w:rsidRDefault="00DB5939" w:rsidP="007A6F68">
            <w:hyperlink r:id="rId87" w:history="1">
              <w:r w:rsidRPr="00AF1FEB">
                <w:rPr>
                  <w:rStyle w:val="Lienhypertexte"/>
                </w:rPr>
                <w:t>https://www.minmidt.cm/wp-content/uploads/2025/07/Code-Minier_-_2024-11_-_Decret-5250_-_Modalites-Substances-Precieuses-1.pdf</w:t>
              </w:r>
            </w:hyperlink>
            <w:r>
              <w:t xml:space="preserve"> </w:t>
            </w:r>
          </w:p>
        </w:tc>
      </w:tr>
      <w:tr w:rsidR="00DB5939" w14:paraId="3D0D839E" w14:textId="77777777" w:rsidTr="007A6F68">
        <w:tc>
          <w:tcPr>
            <w:tcW w:w="2410" w:type="dxa"/>
            <w:vMerge/>
          </w:tcPr>
          <w:p w14:paraId="4F25A881" w14:textId="77777777" w:rsidR="00DB5939" w:rsidRDefault="00DB5939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2BE4E74" w14:textId="36D371E2" w:rsidR="00DB5939" w:rsidRPr="00520876" w:rsidRDefault="00DB5939" w:rsidP="007A6F68">
            <w:r w:rsidRPr="00C271A3">
              <w:t xml:space="preserve">Code Minier_-_2024-11_-_Decret 5251_-_Modalites a-s Substances </w:t>
            </w:r>
            <w:r w:rsidRPr="00C271A3">
              <w:t>Minérales</w:t>
            </w:r>
          </w:p>
        </w:tc>
        <w:tc>
          <w:tcPr>
            <w:tcW w:w="5387" w:type="dxa"/>
          </w:tcPr>
          <w:p w14:paraId="09D4A012" w14:textId="6912934F" w:rsidR="00DB5939" w:rsidRPr="00520876" w:rsidRDefault="00DB5939" w:rsidP="007A6F68">
            <w:hyperlink r:id="rId88" w:history="1">
              <w:r w:rsidRPr="00AF1FEB">
                <w:rPr>
                  <w:rStyle w:val="Lienhypertexte"/>
                </w:rPr>
                <w:t>https://www.minmidt.cm/wp-content/uploads/2025/07/Code-Minier_-_2024-11_-_Decret-5251_-_Modalites-a-s-Substances-Minerales.pdf</w:t>
              </w:r>
            </w:hyperlink>
            <w:r>
              <w:t xml:space="preserve"> </w:t>
            </w:r>
          </w:p>
        </w:tc>
      </w:tr>
      <w:tr w:rsidR="00DB5939" w14:paraId="37AF6828" w14:textId="77777777" w:rsidTr="007A6F68">
        <w:tc>
          <w:tcPr>
            <w:tcW w:w="2410" w:type="dxa"/>
            <w:vMerge/>
          </w:tcPr>
          <w:p w14:paraId="4A7F1D43" w14:textId="77777777" w:rsidR="00DB5939" w:rsidRDefault="00DB5939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9927D84" w14:textId="69DD26AE" w:rsidR="00DB5939" w:rsidRPr="00520876" w:rsidRDefault="00DB5939" w:rsidP="007A6F68">
            <w:r w:rsidRPr="00C271A3">
              <w:t xml:space="preserve">Code Minier_-_2024-11_-_Decret 5253_-_Modalites Exploitation Substances </w:t>
            </w:r>
            <w:r w:rsidRPr="00C271A3">
              <w:t>Carrière</w:t>
            </w:r>
          </w:p>
        </w:tc>
        <w:tc>
          <w:tcPr>
            <w:tcW w:w="5387" w:type="dxa"/>
          </w:tcPr>
          <w:p w14:paraId="53E5F330" w14:textId="634FD7EC" w:rsidR="00DB5939" w:rsidRPr="00520876" w:rsidRDefault="00DB5939" w:rsidP="007A6F68">
            <w:hyperlink r:id="rId89" w:history="1">
              <w:r w:rsidRPr="00AF1FEB">
                <w:rPr>
                  <w:rStyle w:val="Lienhypertexte"/>
                </w:rPr>
                <w:t>https://www.minmidt.cm/wp-content/uploads/2025/07/Code-Minier_-_2024-11_-_Decret-5253_-_Modalites-Exploitation-Substances-Carriere.pdf</w:t>
              </w:r>
            </w:hyperlink>
            <w:r>
              <w:t xml:space="preserve"> </w:t>
            </w:r>
          </w:p>
        </w:tc>
      </w:tr>
      <w:tr w:rsidR="00DB5939" w14:paraId="4466B369" w14:textId="77777777" w:rsidTr="007A6F68">
        <w:tc>
          <w:tcPr>
            <w:tcW w:w="2410" w:type="dxa"/>
            <w:vMerge/>
          </w:tcPr>
          <w:p w14:paraId="5F3B99B3" w14:textId="77777777" w:rsidR="00DB5939" w:rsidRDefault="00DB5939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C8459B2" w14:textId="4413D220" w:rsidR="00DB5939" w:rsidRPr="00520876" w:rsidRDefault="00DB5939" w:rsidP="007A6F68">
            <w:r w:rsidRPr="00C271A3">
              <w:t>Code Minier_-_2024-11_-_Decret 5049_-_Exercice Droits Minier</w:t>
            </w:r>
          </w:p>
        </w:tc>
        <w:tc>
          <w:tcPr>
            <w:tcW w:w="5387" w:type="dxa"/>
          </w:tcPr>
          <w:p w14:paraId="4C71CA32" w14:textId="1C63EFAD" w:rsidR="00DB5939" w:rsidRPr="00520876" w:rsidRDefault="00DB5939" w:rsidP="007A6F68">
            <w:hyperlink r:id="rId90" w:history="1">
              <w:r w:rsidRPr="00AF1FEB">
                <w:rPr>
                  <w:rStyle w:val="Lienhypertexte"/>
                </w:rPr>
                <w:t>https://www.minmidt.cm/wp-content/uploads/2025/07/Code-Minier_-_2024-11_-_Decret-5049_-_Exercice-Droits-Miniers-1.pdf</w:t>
              </w:r>
            </w:hyperlink>
            <w:r>
              <w:t xml:space="preserve"> </w:t>
            </w:r>
          </w:p>
        </w:tc>
      </w:tr>
      <w:tr w:rsidR="00DB5939" w14:paraId="5E5E880B" w14:textId="77777777" w:rsidTr="007A6F68">
        <w:tc>
          <w:tcPr>
            <w:tcW w:w="2410" w:type="dxa"/>
            <w:vMerge/>
          </w:tcPr>
          <w:p w14:paraId="32FD956B" w14:textId="77777777" w:rsidR="00DB5939" w:rsidRDefault="00DB5939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559EE48" w14:textId="4E54D9FE" w:rsidR="00DB5939" w:rsidRPr="00520876" w:rsidRDefault="00DB5939" w:rsidP="007A6F68">
            <w:r w:rsidRPr="00C271A3">
              <w:t xml:space="preserve">Code Minier_-_2024-11_-_Decret 5061_-_Modalites </w:t>
            </w:r>
            <w:proofErr w:type="spellStart"/>
            <w:r w:rsidRPr="00C271A3">
              <w:t>Delivrance</w:t>
            </w:r>
            <w:proofErr w:type="spellEnd"/>
            <w:r w:rsidRPr="00C271A3">
              <w:t xml:space="preserve"> Titres, </w:t>
            </w:r>
            <w:proofErr w:type="spellStart"/>
            <w:r w:rsidRPr="00C271A3">
              <w:t>Permis&amp;Autorisations</w:t>
            </w:r>
            <w:proofErr w:type="spellEnd"/>
            <w:r>
              <w:t xml:space="preserve"> </w:t>
            </w:r>
          </w:p>
        </w:tc>
        <w:tc>
          <w:tcPr>
            <w:tcW w:w="5387" w:type="dxa"/>
          </w:tcPr>
          <w:p w14:paraId="261713C7" w14:textId="05CF0E3F" w:rsidR="00DB5939" w:rsidRPr="00520876" w:rsidRDefault="00DB5939" w:rsidP="007A6F68">
            <w:hyperlink r:id="rId91" w:history="1">
              <w:r w:rsidRPr="00AF1FEB">
                <w:rPr>
                  <w:rStyle w:val="Lienhypertexte"/>
                </w:rPr>
                <w:t>https://www.minmidt.cm/wp-content/uploads/2025/07/Code-Minier_-_2024-11_-_Decret-5061_-_Modalites-Delivrance-Titres-PermisAutorisations.pdf</w:t>
              </w:r>
            </w:hyperlink>
            <w:r>
              <w:t xml:space="preserve"> </w:t>
            </w:r>
          </w:p>
        </w:tc>
      </w:tr>
      <w:tr w:rsidR="00DB5939" w14:paraId="090378CB" w14:textId="77777777" w:rsidTr="007A6F68">
        <w:tc>
          <w:tcPr>
            <w:tcW w:w="2410" w:type="dxa"/>
            <w:vMerge/>
          </w:tcPr>
          <w:p w14:paraId="6B95E429" w14:textId="77777777" w:rsidR="00DB5939" w:rsidRDefault="00DB5939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05EF4C0" w14:textId="3765F629" w:rsidR="00DB5939" w:rsidRPr="00520876" w:rsidRDefault="00DB5939" w:rsidP="007A6F68">
            <w:r w:rsidRPr="00C271A3">
              <w:t>Finances publiques et société civile – Le MINFI intensifie le dialogue pour une gestion budgétaire plus juste et durable</w:t>
            </w:r>
            <w:r>
              <w:t xml:space="preserve"> </w:t>
            </w:r>
          </w:p>
        </w:tc>
        <w:tc>
          <w:tcPr>
            <w:tcW w:w="5387" w:type="dxa"/>
          </w:tcPr>
          <w:p w14:paraId="05E04D55" w14:textId="79C7CCE9" w:rsidR="00DB5939" w:rsidRPr="00520876" w:rsidRDefault="00DB5939" w:rsidP="007A6F68">
            <w:hyperlink r:id="rId92" w:history="1">
              <w:r w:rsidRPr="00AF1FEB">
                <w:rPr>
                  <w:rStyle w:val="Lienhypertexte"/>
                </w:rPr>
                <w:t>https://cameroon-eco-business.info/2025/05/22/finances-publiques-et-societe-civile-le-minfi-intensifie-le-dialogue-pour-une-gestion-budgetaire-plus-juste-et-durable/</w:t>
              </w:r>
            </w:hyperlink>
            <w:r>
              <w:t xml:space="preserve"> </w:t>
            </w:r>
          </w:p>
        </w:tc>
      </w:tr>
      <w:tr w:rsidR="00DB5939" w14:paraId="11CE3D02" w14:textId="77777777" w:rsidTr="007A6F68">
        <w:tc>
          <w:tcPr>
            <w:tcW w:w="2410" w:type="dxa"/>
            <w:vMerge/>
          </w:tcPr>
          <w:p w14:paraId="653DBF16" w14:textId="77777777" w:rsidR="00DB5939" w:rsidRDefault="00DB5939" w:rsidP="007A6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CD8A9CE" w14:textId="292E1348" w:rsidR="00DB5939" w:rsidRPr="00520876" w:rsidRDefault="00DB5939" w:rsidP="007A6F68">
            <w:proofErr w:type="spellStart"/>
            <w:r w:rsidRPr="000153F7">
              <w:t>Cloture</w:t>
            </w:r>
            <w:proofErr w:type="spellEnd"/>
            <w:r w:rsidRPr="000153F7">
              <w:t xml:space="preserve"> Processus de </w:t>
            </w:r>
            <w:proofErr w:type="spellStart"/>
            <w:r w:rsidRPr="000153F7">
              <w:t>Selection</w:t>
            </w:r>
            <w:proofErr w:type="spellEnd"/>
            <w:r w:rsidRPr="000153F7">
              <w:t xml:space="preserve"> mandataires SC au Comité</w:t>
            </w:r>
          </w:p>
        </w:tc>
        <w:tc>
          <w:tcPr>
            <w:tcW w:w="5387" w:type="dxa"/>
          </w:tcPr>
          <w:p w14:paraId="6EF6EC25" w14:textId="2E514B10" w:rsidR="00DB5939" w:rsidRPr="00520876" w:rsidRDefault="00DB5939" w:rsidP="007A6F68">
            <w:hyperlink r:id="rId93" w:history="1">
              <w:r w:rsidRPr="00AF1FEB">
                <w:rPr>
                  <w:rStyle w:val="Lienhypertexte"/>
                </w:rPr>
                <w:t>https://www.minmidt.cm/wp-content/uploads/2025/07/16-08-2024-Cloture-Processus-de-Selection-mandataires-SC-au-Comite.pdf</w:t>
              </w:r>
            </w:hyperlink>
            <w:r>
              <w:t xml:space="preserve"> </w:t>
            </w:r>
          </w:p>
        </w:tc>
      </w:tr>
      <w:tr w:rsidR="00DB5939" w14:paraId="00DD356F" w14:textId="77777777" w:rsidTr="00520876">
        <w:tc>
          <w:tcPr>
            <w:tcW w:w="2410" w:type="dxa"/>
            <w:vMerge/>
          </w:tcPr>
          <w:p w14:paraId="6BDBE0C4" w14:textId="77777777" w:rsidR="00DB5939" w:rsidRDefault="00DB593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D4AA148" w14:textId="1D442FDF" w:rsidR="00DB5939" w:rsidRPr="00520876" w:rsidRDefault="00DB5939" w:rsidP="00095EB7">
            <w:r w:rsidRPr="000153F7">
              <w:t>Notification Collège OSC – 30.04</w:t>
            </w:r>
          </w:p>
        </w:tc>
        <w:tc>
          <w:tcPr>
            <w:tcW w:w="5387" w:type="dxa"/>
          </w:tcPr>
          <w:p w14:paraId="631A3E84" w14:textId="78423BB3" w:rsidR="00DB5939" w:rsidRPr="00520876" w:rsidRDefault="00DB5939" w:rsidP="00095EB7">
            <w:hyperlink r:id="rId94" w:history="1">
              <w:r w:rsidRPr="00AF1FEB">
                <w:rPr>
                  <w:rStyle w:val="Lienhypertexte"/>
                </w:rPr>
                <w:t>https://www.minmidt.cm/wp-content/uploads/2025/07/25-04-2024-Notification-College-OSC-30.04-1.pdf</w:t>
              </w:r>
            </w:hyperlink>
            <w:r>
              <w:t xml:space="preserve"> </w:t>
            </w:r>
          </w:p>
        </w:tc>
      </w:tr>
      <w:tr w:rsidR="00DB5939" w14:paraId="6ED561CC" w14:textId="77777777" w:rsidTr="00520876">
        <w:tc>
          <w:tcPr>
            <w:tcW w:w="2410" w:type="dxa"/>
            <w:vMerge/>
          </w:tcPr>
          <w:p w14:paraId="415790E2" w14:textId="77777777" w:rsidR="00DB5939" w:rsidRDefault="00DB593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5DF25C" w14:textId="49ECB481" w:rsidR="00DB5939" w:rsidRPr="00520876" w:rsidRDefault="00DB5939" w:rsidP="00095EB7">
            <w:r w:rsidRPr="000153F7">
              <w:t>Procès-Verbal</w:t>
            </w:r>
            <w:r w:rsidRPr="000153F7">
              <w:t xml:space="preserve"> de désignations – AG 25 Avril</w:t>
            </w:r>
          </w:p>
        </w:tc>
        <w:tc>
          <w:tcPr>
            <w:tcW w:w="5387" w:type="dxa"/>
          </w:tcPr>
          <w:p w14:paraId="4A27AAEF" w14:textId="649D1D55" w:rsidR="00DB5939" w:rsidRPr="00520876" w:rsidRDefault="00DB5939" w:rsidP="00095EB7">
            <w:hyperlink r:id="rId95" w:history="1">
              <w:r w:rsidRPr="00AF1FEB">
                <w:rPr>
                  <w:rStyle w:val="Lienhypertexte"/>
                </w:rPr>
                <w:t>https://www.minmidt.cm/wp-content/plugins/document-gallery/assets/icons/pdf.png</w:t>
              </w:r>
            </w:hyperlink>
            <w:r>
              <w:t xml:space="preserve"> </w:t>
            </w:r>
          </w:p>
        </w:tc>
      </w:tr>
      <w:tr w:rsidR="00DB5939" w14:paraId="02B6D8E1" w14:textId="77777777" w:rsidTr="00520876">
        <w:tc>
          <w:tcPr>
            <w:tcW w:w="2410" w:type="dxa"/>
            <w:vMerge/>
          </w:tcPr>
          <w:p w14:paraId="0B15BA2F" w14:textId="77777777" w:rsidR="00DB5939" w:rsidRDefault="00DB593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B946647" w14:textId="40221138" w:rsidR="00DB5939" w:rsidRPr="00520876" w:rsidRDefault="00DB5939" w:rsidP="00095EB7">
            <w:r w:rsidRPr="000153F7">
              <w:t>Résolution portant Modifications au Code de conduite et au Protocole de la Plateforme OSCC-ITIECAM</w:t>
            </w:r>
          </w:p>
        </w:tc>
        <w:tc>
          <w:tcPr>
            <w:tcW w:w="5387" w:type="dxa"/>
          </w:tcPr>
          <w:p w14:paraId="67249D63" w14:textId="7A94FB1E" w:rsidR="00DB5939" w:rsidRPr="00520876" w:rsidRDefault="00DB5939" w:rsidP="00095EB7">
            <w:hyperlink r:id="rId96" w:history="1">
              <w:r w:rsidRPr="00AF1FEB">
                <w:rPr>
                  <w:rStyle w:val="Lienhypertexte"/>
                </w:rPr>
                <w:t>https://www.minmidt.cm/wp-content/uploads/2025/07/25-04-2024-Resolution-portant-Modifications-au-Code-de-conduite-et-au-Protocole-de-la-Plateforme-OSCC-ITIECAM.pdf</w:t>
              </w:r>
            </w:hyperlink>
            <w:r>
              <w:t xml:space="preserve"> </w:t>
            </w:r>
          </w:p>
        </w:tc>
      </w:tr>
      <w:tr w:rsidR="00DB5939" w14:paraId="1C07468D" w14:textId="77777777" w:rsidTr="00520876">
        <w:tc>
          <w:tcPr>
            <w:tcW w:w="2410" w:type="dxa"/>
            <w:vMerge/>
          </w:tcPr>
          <w:p w14:paraId="3C81E783" w14:textId="77777777" w:rsidR="00DB5939" w:rsidRDefault="00DB593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E9B5BF0" w14:textId="3C06535D" w:rsidR="00DB5939" w:rsidRPr="000153F7" w:rsidRDefault="00DB5939" w:rsidP="00095EB7">
            <w:r w:rsidRPr="000153F7">
              <w:t>DMJ -ITIE 2024</w:t>
            </w:r>
            <w:r>
              <w:t xml:space="preserve"> </w:t>
            </w:r>
          </w:p>
        </w:tc>
        <w:tc>
          <w:tcPr>
            <w:tcW w:w="5387" w:type="dxa"/>
          </w:tcPr>
          <w:p w14:paraId="0922EDBE" w14:textId="0C644396" w:rsidR="00DB5939" w:rsidRDefault="00DB5939" w:rsidP="00095EB7">
            <w:hyperlink r:id="rId97" w:history="1">
              <w:r w:rsidRPr="00AF1FEB">
                <w:rPr>
                  <w:rStyle w:val="Lienhypertexte"/>
                </w:rPr>
                <w:t>https://www.minmidt.cm/wp-content/uploads/2025/07/DMJ-ITIE-2024-2.docx</w:t>
              </w:r>
            </w:hyperlink>
            <w:r>
              <w:t xml:space="preserve"> </w:t>
            </w:r>
          </w:p>
        </w:tc>
      </w:tr>
      <w:tr w:rsidR="00DB5939" w14:paraId="3874238E" w14:textId="77777777" w:rsidTr="00520876">
        <w:tc>
          <w:tcPr>
            <w:tcW w:w="2410" w:type="dxa"/>
            <w:vMerge/>
          </w:tcPr>
          <w:p w14:paraId="38A61D96" w14:textId="77777777" w:rsidR="00DB5939" w:rsidRDefault="00DB593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C9E439" w14:textId="6BC3CA75" w:rsidR="00DB5939" w:rsidRPr="00520876" w:rsidRDefault="00DB5939" w:rsidP="00095EB7">
            <w:r w:rsidRPr="000153F7">
              <w:t>RAA-Contribution OSC – 2024-1</w:t>
            </w:r>
          </w:p>
        </w:tc>
        <w:tc>
          <w:tcPr>
            <w:tcW w:w="5387" w:type="dxa"/>
          </w:tcPr>
          <w:p w14:paraId="77454BA6" w14:textId="4956CADC" w:rsidR="00DB5939" w:rsidRPr="00520876" w:rsidRDefault="00DB5939" w:rsidP="00095EB7">
            <w:hyperlink r:id="rId98" w:history="1">
              <w:r w:rsidRPr="00AF1FEB">
                <w:rPr>
                  <w:rStyle w:val="Lienhypertexte"/>
                </w:rPr>
                <w:t>https://www.minmidt.cm/wp-content/uploads/2025/07/28-03-2025-RAA-Contribution-OSC-2024-1-1.pdf</w:t>
              </w:r>
            </w:hyperlink>
            <w:r>
              <w:t xml:space="preserve"> </w:t>
            </w:r>
          </w:p>
        </w:tc>
      </w:tr>
      <w:tr w:rsidR="00DB5939" w14:paraId="3A4913F6" w14:textId="77777777" w:rsidTr="00520876">
        <w:tc>
          <w:tcPr>
            <w:tcW w:w="2410" w:type="dxa"/>
            <w:vMerge/>
          </w:tcPr>
          <w:p w14:paraId="5A84C8FD" w14:textId="77777777" w:rsidR="00DB5939" w:rsidRDefault="00DB593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31F79E9" w14:textId="4694956F" w:rsidR="00DB5939" w:rsidRPr="00520876" w:rsidRDefault="00DB5939" w:rsidP="00095EB7">
            <w:r w:rsidRPr="000153F7">
              <w:t>Mandataires de la Société Civile au Comité ITIE</w:t>
            </w:r>
          </w:p>
        </w:tc>
        <w:tc>
          <w:tcPr>
            <w:tcW w:w="5387" w:type="dxa"/>
          </w:tcPr>
          <w:p w14:paraId="5994BDFA" w14:textId="705119A3" w:rsidR="00DB5939" w:rsidRPr="00520876" w:rsidRDefault="00DB5939" w:rsidP="00095EB7">
            <w:hyperlink r:id="rId99" w:history="1">
              <w:r w:rsidRPr="00AF1FEB">
                <w:rPr>
                  <w:rStyle w:val="Lienhypertexte"/>
                </w:rPr>
                <w:t>https://www.minmidt.cm/wp-content/uploads/2025/07/29-04-2024-Mandataires-de-la-Societe-Civile-au-Comite-ITIE.pdf</w:t>
              </w:r>
            </w:hyperlink>
            <w:r>
              <w:t xml:space="preserve"> </w:t>
            </w:r>
          </w:p>
        </w:tc>
      </w:tr>
      <w:tr w:rsidR="00DB5939" w14:paraId="0A826B31" w14:textId="77777777" w:rsidTr="00520876">
        <w:tc>
          <w:tcPr>
            <w:tcW w:w="2410" w:type="dxa"/>
            <w:vMerge/>
          </w:tcPr>
          <w:p w14:paraId="208F8CAD" w14:textId="77777777" w:rsidR="00DB5939" w:rsidRDefault="00DB593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E148730" w14:textId="23B96AF5" w:rsidR="00DB5939" w:rsidRPr="00520876" w:rsidRDefault="00DB5939" w:rsidP="00095EB7">
            <w:r w:rsidRPr="000153F7">
              <w:t>ACTIVITES 2024 EN LIEN AVEC L'ITIE</w:t>
            </w:r>
          </w:p>
        </w:tc>
        <w:tc>
          <w:tcPr>
            <w:tcW w:w="5387" w:type="dxa"/>
          </w:tcPr>
          <w:p w14:paraId="34931B13" w14:textId="49134573" w:rsidR="00DB5939" w:rsidRPr="00520876" w:rsidRDefault="00DB5939" w:rsidP="00095EB7">
            <w:hyperlink r:id="rId100" w:history="1">
              <w:r w:rsidRPr="00AF1FEB">
                <w:rPr>
                  <w:rStyle w:val="Lienhypertexte"/>
                </w:rPr>
                <w:t>https://www.minmidt.cm/wp-content/uploads/2025/07/Final-Proposition-OSCC-ITIE-du-PTA-2025-2027-ITIE-Cameroun_171224_non-budgetise-1.pdf</w:t>
              </w:r>
            </w:hyperlink>
            <w:r>
              <w:t xml:space="preserve"> </w:t>
            </w:r>
          </w:p>
        </w:tc>
      </w:tr>
      <w:tr w:rsidR="00DB5939" w14:paraId="52B672BF" w14:textId="77777777" w:rsidTr="00520876">
        <w:tc>
          <w:tcPr>
            <w:tcW w:w="2410" w:type="dxa"/>
            <w:vMerge/>
          </w:tcPr>
          <w:p w14:paraId="4856EE9F" w14:textId="77777777" w:rsidR="00DB5939" w:rsidRDefault="00DB5939" w:rsidP="00095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A0D2FF7" w14:textId="4BC0A204" w:rsidR="00DB5939" w:rsidRPr="00520876" w:rsidRDefault="00DB5939" w:rsidP="00095EB7">
            <w:r w:rsidRPr="000153F7">
              <w:t>RAPPORT FINAL PROJET MISE EN OEUVRE GENRE-2024</w:t>
            </w:r>
          </w:p>
        </w:tc>
        <w:tc>
          <w:tcPr>
            <w:tcW w:w="5387" w:type="dxa"/>
          </w:tcPr>
          <w:p w14:paraId="76F5E746" w14:textId="67EAE485" w:rsidR="00DB5939" w:rsidRPr="00520876" w:rsidRDefault="00DB5939" w:rsidP="00095EB7">
            <w:hyperlink r:id="rId101" w:history="1">
              <w:r w:rsidRPr="00AF1FEB">
                <w:rPr>
                  <w:rStyle w:val="Lienhypertexte"/>
                </w:rPr>
                <w:t>https://www.minmidt.cm/wp-content/uploads/2025/07/PCQVPC-RAPPORT-FINAL-PROJET-MISE-EN-OEUVRE-GENRE-2024.pdf</w:t>
              </w:r>
            </w:hyperlink>
            <w:r>
              <w:t xml:space="preserve"> </w:t>
            </w:r>
          </w:p>
        </w:tc>
      </w:tr>
    </w:tbl>
    <w:p w14:paraId="6FF1BC75" w14:textId="77777777" w:rsidR="00520876" w:rsidRPr="00520876" w:rsidRDefault="00520876" w:rsidP="00C34287">
      <w:pPr>
        <w:rPr>
          <w:b/>
          <w:bCs/>
          <w:sz w:val="28"/>
          <w:szCs w:val="28"/>
        </w:rPr>
      </w:pPr>
    </w:p>
    <w:sectPr w:rsidR="00520876" w:rsidRPr="00520876">
      <w:headerReference w:type="default" r:id="rId102"/>
      <w:footerReference w:type="default" r:id="rId10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C381" w14:textId="77777777" w:rsidR="003371D2" w:rsidRDefault="003371D2" w:rsidP="009C59FD">
      <w:r>
        <w:separator/>
      </w:r>
    </w:p>
  </w:endnote>
  <w:endnote w:type="continuationSeparator" w:id="0">
    <w:p w14:paraId="4EF47D19" w14:textId="77777777" w:rsidR="003371D2" w:rsidRDefault="003371D2" w:rsidP="009C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3"/>
      <w:gridCol w:w="4703"/>
    </w:tblGrid>
    <w:tr w:rsidR="009C59FD" w14:paraId="271652C9" w14:textId="77777777">
      <w:tc>
        <w:tcPr>
          <w:tcW w:w="2500" w:type="pct"/>
          <w:shd w:val="clear" w:color="auto" w:fill="4472C4" w:themeFill="accent1"/>
          <w:vAlign w:val="center"/>
        </w:tcPr>
        <w:p w14:paraId="36970DA6" w14:textId="0DBD0F0C" w:rsidR="009C59FD" w:rsidRDefault="00000000">
          <w:pPr>
            <w:pStyle w:val="Pieddepage"/>
            <w:tabs>
              <w:tab w:val="clear" w:pos="4703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re"/>
              <w:tag w:val=""/>
              <w:id w:val="-578829839"/>
              <w:placeholder>
                <w:docPart w:val="1F1749C419944D8585AC6E5CA4CB687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9C59FD">
                <w:rPr>
                  <w:caps/>
                  <w:color w:val="FFFFFF" w:themeColor="background1"/>
                  <w:sz w:val="18"/>
                  <w:szCs w:val="18"/>
                </w:rPr>
                <w:t>LIENS PAR RUBRIQUE DES ARTICLES DU COMITE ITIE CAMEROUN SUR LE SITE INTERNET DU MINMIDT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eur"/>
            <w:tag w:val=""/>
            <w:id w:val="-1822267932"/>
            <w:placeholder>
              <w:docPart w:val="91A552E536994D4A95DBA1F52D91FAC1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BF37D2F" w14:textId="67D8185D" w:rsidR="009C59FD" w:rsidRDefault="006B2902">
              <w:pPr>
                <w:pStyle w:val="Pieddepage"/>
                <w:tabs>
                  <w:tab w:val="clear" w:pos="4703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Samuel Diboma</w:t>
              </w:r>
            </w:p>
          </w:sdtContent>
        </w:sdt>
      </w:tc>
    </w:tr>
  </w:tbl>
  <w:p w14:paraId="683B9C35" w14:textId="30BBFAF3" w:rsidR="009C59FD" w:rsidRPr="009C59FD" w:rsidRDefault="009C59FD" w:rsidP="009C59FD">
    <w:pPr>
      <w:pStyle w:val="Pieddepage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CA53" w14:textId="77777777" w:rsidR="003371D2" w:rsidRDefault="003371D2" w:rsidP="009C59FD">
      <w:r>
        <w:separator/>
      </w:r>
    </w:p>
  </w:footnote>
  <w:footnote w:type="continuationSeparator" w:id="0">
    <w:p w14:paraId="4F5D8388" w14:textId="77777777" w:rsidR="003371D2" w:rsidRDefault="003371D2" w:rsidP="009C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19B2" w14:textId="0A09CD2C" w:rsidR="009C59FD" w:rsidRDefault="009C59FD" w:rsidP="009C59FD">
    <w:pPr>
      <w:pStyle w:val="En-tte"/>
      <w:rPr>
        <w:color w:val="4472C4" w:themeColor="accent1"/>
        <w:sz w:val="20"/>
      </w:rPr>
    </w:pPr>
  </w:p>
  <w:p w14:paraId="61817FC7" w14:textId="5D469944" w:rsidR="009C59FD" w:rsidRDefault="009C59FD">
    <w:pPr>
      <w:pStyle w:val="En-tte"/>
      <w:jc w:val="center"/>
      <w:rPr>
        <w:caps/>
        <w:color w:val="4472C4" w:themeColor="accent1"/>
      </w:rPr>
    </w:pPr>
    <w:r>
      <w:rPr>
        <w:caps/>
        <w:color w:val="4472C4" w:themeColor="accent1"/>
      </w:rPr>
      <w:t xml:space="preserve"> </w:t>
    </w:r>
  </w:p>
  <w:p w14:paraId="183D7B14" w14:textId="77777777" w:rsidR="009C59FD" w:rsidRDefault="009C59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F29A7"/>
    <w:multiLevelType w:val="hybridMultilevel"/>
    <w:tmpl w:val="3AFAF394"/>
    <w:lvl w:ilvl="0" w:tplc="2C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93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EC"/>
    <w:rsid w:val="00001018"/>
    <w:rsid w:val="000153F7"/>
    <w:rsid w:val="0002507A"/>
    <w:rsid w:val="00074B94"/>
    <w:rsid w:val="00095EB7"/>
    <w:rsid w:val="001329AF"/>
    <w:rsid w:val="00157C2D"/>
    <w:rsid w:val="00174155"/>
    <w:rsid w:val="00176F8F"/>
    <w:rsid w:val="001837B3"/>
    <w:rsid w:val="00195BCF"/>
    <w:rsid w:val="001E7A7B"/>
    <w:rsid w:val="0021659E"/>
    <w:rsid w:val="002300EC"/>
    <w:rsid w:val="002D7C84"/>
    <w:rsid w:val="003371D2"/>
    <w:rsid w:val="0038590A"/>
    <w:rsid w:val="00386FF0"/>
    <w:rsid w:val="003A1073"/>
    <w:rsid w:val="003B6FD2"/>
    <w:rsid w:val="004300EA"/>
    <w:rsid w:val="00436618"/>
    <w:rsid w:val="00436699"/>
    <w:rsid w:val="00463275"/>
    <w:rsid w:val="004B18EA"/>
    <w:rsid w:val="005049DE"/>
    <w:rsid w:val="005071D6"/>
    <w:rsid w:val="00520876"/>
    <w:rsid w:val="005456B0"/>
    <w:rsid w:val="00564108"/>
    <w:rsid w:val="00567443"/>
    <w:rsid w:val="00582B8F"/>
    <w:rsid w:val="0062103B"/>
    <w:rsid w:val="00626703"/>
    <w:rsid w:val="006B2902"/>
    <w:rsid w:val="007036C9"/>
    <w:rsid w:val="007233A8"/>
    <w:rsid w:val="007C1D11"/>
    <w:rsid w:val="007E145F"/>
    <w:rsid w:val="00812AD3"/>
    <w:rsid w:val="008570F2"/>
    <w:rsid w:val="0086752F"/>
    <w:rsid w:val="008D0748"/>
    <w:rsid w:val="008D1DB9"/>
    <w:rsid w:val="00916E67"/>
    <w:rsid w:val="009C59FD"/>
    <w:rsid w:val="009C770A"/>
    <w:rsid w:val="00A26D20"/>
    <w:rsid w:val="00A338C8"/>
    <w:rsid w:val="00A36BC3"/>
    <w:rsid w:val="00A57E30"/>
    <w:rsid w:val="00AC3B80"/>
    <w:rsid w:val="00B31613"/>
    <w:rsid w:val="00B71AEB"/>
    <w:rsid w:val="00BA51AE"/>
    <w:rsid w:val="00BA7420"/>
    <w:rsid w:val="00C271A3"/>
    <w:rsid w:val="00C34287"/>
    <w:rsid w:val="00C635BE"/>
    <w:rsid w:val="00C81AB9"/>
    <w:rsid w:val="00CF6AE9"/>
    <w:rsid w:val="00D43C1F"/>
    <w:rsid w:val="00D71CBB"/>
    <w:rsid w:val="00D72A50"/>
    <w:rsid w:val="00D94DF8"/>
    <w:rsid w:val="00DB5939"/>
    <w:rsid w:val="00DD6689"/>
    <w:rsid w:val="00E23583"/>
    <w:rsid w:val="00E27845"/>
    <w:rsid w:val="00E75404"/>
    <w:rsid w:val="00E76C6F"/>
    <w:rsid w:val="00E97357"/>
    <w:rsid w:val="00E97952"/>
    <w:rsid w:val="00F11F98"/>
    <w:rsid w:val="00FA180E"/>
    <w:rsid w:val="00FC1E62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F3EF"/>
  <w15:chartTrackingRefBased/>
  <w15:docId w15:val="{C85BDA4B-0CCA-4545-A06F-5DA28825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300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00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00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zh-CN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00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zh-CN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00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zh-CN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00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zh-CN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00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zh-CN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00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zh-CN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00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00E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300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2300EC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2300EC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2300EC"/>
    <w:rPr>
      <w:rFonts w:eastAsiaTheme="majorEastAsia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2300EC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2300EC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2300EC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2300EC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2300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reCar">
    <w:name w:val="Titre Car"/>
    <w:basedOn w:val="Policepardfaut"/>
    <w:link w:val="Titre"/>
    <w:uiPriority w:val="10"/>
    <w:rsid w:val="002300EC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00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ous-titreCar">
    <w:name w:val="Sous-titre Car"/>
    <w:basedOn w:val="Policepardfaut"/>
    <w:link w:val="Sous-titre"/>
    <w:uiPriority w:val="11"/>
    <w:rsid w:val="002300EC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2300E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eastAsia="zh-CN"/>
    </w:rPr>
  </w:style>
  <w:style w:type="character" w:customStyle="1" w:styleId="CitationCar">
    <w:name w:val="Citation Car"/>
    <w:basedOn w:val="Policepardfaut"/>
    <w:link w:val="Citation"/>
    <w:uiPriority w:val="29"/>
    <w:rsid w:val="002300EC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2300E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Accentuationintense">
    <w:name w:val="Intense Emphasis"/>
    <w:basedOn w:val="Policepardfaut"/>
    <w:uiPriority w:val="21"/>
    <w:qFormat/>
    <w:rsid w:val="002300E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0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:lang w:eastAsia="zh-CN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00EC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2300E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76F8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6F8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C59FD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9C59F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9C59FD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59F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BA51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5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inmidt.cm/wp-content/uploads/2025/06/ARTICLE-SESSION-DU-15-mai-2024.docx" TargetMode="External"/><Relationship Id="rId21" Type="http://schemas.openxmlformats.org/officeDocument/2006/relationships/hyperlink" Target="https://www.minmidt.cm/wp-content/uploads/2025/06/Article-nouveau-decret-ITIE.docx" TargetMode="External"/><Relationship Id="rId42" Type="http://schemas.openxmlformats.org/officeDocument/2006/relationships/hyperlink" Target="https://www.minmidt.cm/wp-content/uploads/2025/06/FR-2023-EITI-Standard_Part-3_EITI-governance-and-management.pdf" TargetMode="External"/><Relationship Id="rId47" Type="http://schemas.openxmlformats.org/officeDocument/2006/relationships/hyperlink" Target="https://www.minmidt.cm/wp-content/uploads/2025/03/Rapport-ITIE-Cameroun-2022_11.03.2025.pdf" TargetMode="External"/><Relationship Id="rId63" Type="http://schemas.openxmlformats.org/officeDocument/2006/relationships/hyperlink" Target="https://www.minmidt.cm/wp-content/uploads/2023/10/Summary-data-ITIE-Cameroun-2021.xlsx" TargetMode="External"/><Relationship Id="rId68" Type="http://schemas.openxmlformats.org/officeDocument/2006/relationships/hyperlink" Target="https://www.minmidt.cm/wp-content/uploads/2025/06/SND30_Strategie-Nationale-de-Deveppement-2020-2030.pdf" TargetMode="External"/><Relationship Id="rId84" Type="http://schemas.openxmlformats.org/officeDocument/2006/relationships/hyperlink" Target="https://www.minmidt.cm/wp-content/uploads/2025/07/decision-MINFI-n%C2%B000000349-du-07-avril-2025-fixant-les-modalites-de-repartition-et-d_affectation-prelevements-specifiques-secteur-minier-1.pdf" TargetMode="External"/><Relationship Id="rId89" Type="http://schemas.openxmlformats.org/officeDocument/2006/relationships/hyperlink" Target="https://www.minmidt.cm/wp-content/uploads/2025/07/Code-Minier_-_2024-11_-_Decret-5253_-_Modalites-Exploitation-Substances-Carriere.pdf" TargetMode="External"/><Relationship Id="rId7" Type="http://schemas.openxmlformats.org/officeDocument/2006/relationships/hyperlink" Target="https://www.minmidt.cm/actu-itie/" TargetMode="External"/><Relationship Id="rId71" Type="http://schemas.openxmlformats.org/officeDocument/2006/relationships/hyperlink" Target="https://www.minmidt.cm/wp-content/uploads/2025/06/PROCEDURE-PERMIS.pdf" TargetMode="External"/><Relationship Id="rId92" Type="http://schemas.openxmlformats.org/officeDocument/2006/relationships/hyperlink" Target="https://cameroon-eco-business.info/2025/05/22/finances-publiques-et-societe-civile-le-minfi-intensifie-le-dialogue-pour-une-gestion-budgetaire-plus-juste-et-durabl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nmidt.cm/wp-content/uploads/2025/06/ARTICLE-11-mars-2025-Rapport-ITIE-2022.docx" TargetMode="External"/><Relationship Id="rId29" Type="http://schemas.openxmlformats.org/officeDocument/2006/relationships/hyperlink" Target="https://www.minmidt.cm/wp-content/uploads/2025/06/ARTICLE-SESSION-DU-16-17-janvier-2024.docx" TargetMode="External"/><Relationship Id="rId11" Type="http://schemas.openxmlformats.org/officeDocument/2006/relationships/hyperlink" Target="https://www.minmidt.cm/documentation/" TargetMode="External"/><Relationship Id="rId24" Type="http://schemas.openxmlformats.org/officeDocument/2006/relationships/hyperlink" Target="https://www.minmidt.cm/wp-content/uploads/2025/06/ARTICLE-SESSION-DU-29-30-octobre-2024.docx" TargetMode="External"/><Relationship Id="rId32" Type="http://schemas.openxmlformats.org/officeDocument/2006/relationships/hyperlink" Target="https://www.minmidt.cm/wp-content/uploads/2025/07/FR-EITI-Validation-of-Cameroon-2023-FInal-Validation-report-February-2024-2-1-1.pdf" TargetMode="External"/><Relationship Id="rId37" Type="http://schemas.openxmlformats.org/officeDocument/2006/relationships/hyperlink" Target="https://www.minmidt.cm/wp-content/uploads/2025/06/Decret-N%C2%B0-2024-00165-PM-du-31-janvier-2024-Portant-reorganisation-et-fonctionnement-du-Comite-ITIE.pdf" TargetMode="External"/><Relationship Id="rId40" Type="http://schemas.openxmlformats.org/officeDocument/2006/relationships/hyperlink" Target="https://www.minmidt.cm/wp-content/uploads/2025/06/2023-EITI-Standard_Part-1_Principles-and-requirements.pdf" TargetMode="External"/><Relationship Id="rId45" Type="http://schemas.openxmlformats.org/officeDocument/2006/relationships/hyperlink" Target="https://www.minmidt.cm/wp-content/uploads/2023/11/PTT-2023-2025-budgetise-AJUSTE-SUITE-SESSION-DADOPTION-DES-04-et-05-avril-2023.pdf" TargetMode="External"/><Relationship Id="rId53" Type="http://schemas.openxmlformats.org/officeDocument/2006/relationships/hyperlink" Target="https://www.minmidt.cm/wp-content/uploads/2021/12/Executif-summary-_EITI-Cameroon-2019-English-02-12-2021-2.pdf" TargetMode="External"/><Relationship Id="rId58" Type="http://schemas.openxmlformats.org/officeDocument/2006/relationships/hyperlink" Target="https://www.cameroon-tribune.cm/article.html/70356/fr.html/transparence-dans-les-industries-extractives-le-cameroun-reaffirme-engagement" TargetMode="External"/><Relationship Id="rId66" Type="http://schemas.openxmlformats.org/officeDocument/2006/relationships/hyperlink" Target="https://www.minmidt.cm/wp-content/uploads/2025/06/031124-chrono-GTSEC-PTA-2025.pdf" TargetMode="External"/><Relationship Id="rId74" Type="http://schemas.openxmlformats.org/officeDocument/2006/relationships/hyperlink" Target="https://www.minmidt.cm/wp-content/uploads/2025/06/decision-n%C2%B000000349-du-07-avril-2025-fixant-les-modalites-de-repartition-et-daffectation-prelevements-specifiques-secteur-minier.pdf" TargetMode="External"/><Relationship Id="rId79" Type="http://schemas.openxmlformats.org/officeDocument/2006/relationships/hyperlink" Target="https://www.minmidt.cm/wp-content/uploads/2025/07/EN-Presentation-2-EITI-Expectations-Extractive-industries.pdf" TargetMode="External"/><Relationship Id="rId87" Type="http://schemas.openxmlformats.org/officeDocument/2006/relationships/hyperlink" Target="https://www.minmidt.cm/wp-content/uploads/2025/07/Code-Minier_-_2024-11_-_Decret-5250_-_Modalites-Substances-Precieuses-1.pdf" TargetMode="External"/><Relationship Id="rId102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s://www.minmidt.cm/wp-content/uploads/2025/03/Annexes-Cameroun-2022-ITIE_11.03.2025.xlsx" TargetMode="External"/><Relationship Id="rId82" Type="http://schemas.openxmlformats.org/officeDocument/2006/relationships/hyperlink" Target="https://www.minmidt.cm/wp-content/uploads/2025/07/Signed-Minutes-of-the-Meeting.pdf" TargetMode="External"/><Relationship Id="rId90" Type="http://schemas.openxmlformats.org/officeDocument/2006/relationships/hyperlink" Target="https://www.minmidt.cm/wp-content/uploads/2025/07/Code-Minier_-_2024-11_-_Decret-5049_-_Exercice-Droits-Miniers-1.pdf" TargetMode="External"/><Relationship Id="rId95" Type="http://schemas.openxmlformats.org/officeDocument/2006/relationships/hyperlink" Target="https://www.minmidt.cm/wp-content/plugins/document-gallery/assets/icons/pdf.png" TargetMode="External"/><Relationship Id="rId19" Type="http://schemas.openxmlformats.org/officeDocument/2006/relationships/hyperlink" Target="https://www.minmidt.cm/wp-content/uploads/2025/06/ARTICLE-SESSION-DU-26-fevrier-2025.docx" TargetMode="External"/><Relationship Id="rId14" Type="http://schemas.openxmlformats.org/officeDocument/2006/relationships/hyperlink" Target="https://www.minmidt.cm/mediatheque/" TargetMode="External"/><Relationship Id="rId22" Type="http://schemas.openxmlformats.org/officeDocument/2006/relationships/hyperlink" Target="https://www.minmidt.cm/wp-content/uploads/2025/06/ARTICLE-SESSION-DU-19-20-decembre-2024.docx" TargetMode="External"/><Relationship Id="rId27" Type="http://schemas.openxmlformats.org/officeDocument/2006/relationships/hyperlink" Target="https://www.minmidt.cm/wp-content/uploads/2025/06/ARTICLE-SESSION-DU-30-janvier-2024.docx" TargetMode="External"/><Relationship Id="rId30" Type="http://schemas.openxmlformats.org/officeDocument/2006/relationships/hyperlink" Target="https://www.minmidt.cm/wp-content/uploads/2025/06/ARTICLE-VISITE-DU-SI-ITIE-AU-CMR-MINFI-MINMIDT-COMITE-SONAMINES-OSC.docx" TargetMode="External"/><Relationship Id="rId35" Type="http://schemas.openxmlformats.org/officeDocument/2006/relationships/hyperlink" Target="https://www.minmidt.cm/wp-content/uploads/2025/06/Decision-portant-constatation-Membres-Comite-ITIE-2024.pdf" TargetMode="External"/><Relationship Id="rId43" Type="http://schemas.openxmlformats.org/officeDocument/2006/relationships/hyperlink" Target="https://www.minmidt.cm/wp-content/uploads/2025/06/EITI-Board-Manual-05.2024.pdf" TargetMode="External"/><Relationship Id="rId48" Type="http://schemas.openxmlformats.org/officeDocument/2006/relationships/hyperlink" Target="https://www.minmidt.cm/wp-content/uploads/2023/10/Rapport-ITIE-Cameroun-2021.pdf" TargetMode="External"/><Relationship Id="rId56" Type="http://schemas.openxmlformats.org/officeDocument/2006/relationships/hyperlink" Target="https://www.minmidt.cm/wp-content/uploads/2025/06/EITI-Cameroon-Scoping-Report-2023-1.pdf" TargetMode="External"/><Relationship Id="rId64" Type="http://schemas.openxmlformats.org/officeDocument/2006/relationships/hyperlink" Target="https://www.minmidt.cm/wp-content/uploads/2022/12/Annexes-Rapport-ITIE-Cameroun-2020-final.xlsx" TargetMode="External"/><Relationship Id="rId69" Type="http://schemas.openxmlformats.org/officeDocument/2006/relationships/hyperlink" Target="https://www.minmidt.cm/wp-content/uploads/2025/06/Programme-A%C2%89conomique-DION-NGUTE-exercice-2025.pdf" TargetMode="External"/><Relationship Id="rId77" Type="http://schemas.openxmlformats.org/officeDocument/2006/relationships/hyperlink" Target="https://www.minmidt.cm/wp-content/uploads/2018/01/Law-No.-2023-014-of-19-December-2023-relating-to-the-Mining-Code_compressed.pdf" TargetMode="External"/><Relationship Id="rId100" Type="http://schemas.openxmlformats.org/officeDocument/2006/relationships/hyperlink" Target="https://www.minmidt.cm/wp-content/uploads/2025/07/Final-Proposition-OSCC-ITIE-du-PTA-2025-2027-ITIE-Cameroun_171224_non-budgetise-1.pdf" TargetMode="External"/><Relationship Id="rId105" Type="http://schemas.openxmlformats.org/officeDocument/2006/relationships/glossaryDocument" Target="glossary/document.xml"/><Relationship Id="rId8" Type="http://schemas.openxmlformats.org/officeDocument/2006/relationships/hyperlink" Target="https://www.minmidt.cm/validation/" TargetMode="External"/><Relationship Id="rId51" Type="http://schemas.openxmlformats.org/officeDocument/2006/relationships/hyperlink" Target="https://www.minmidt.cm/wp-content/uploads/2022/12/Executive-summary_2020-EITI-Report-Cameroon_Eng.pdf" TargetMode="External"/><Relationship Id="rId72" Type="http://schemas.openxmlformats.org/officeDocument/2006/relationships/hyperlink" Target="https://www.minmidt.cm/wp-content/uploads/2025/06/ARRETE-PM-FRANCAIS.pdf" TargetMode="External"/><Relationship Id="rId80" Type="http://schemas.openxmlformats.org/officeDocument/2006/relationships/hyperlink" Target="https://www.minmidt.cm/wp-content/uploads/2025/07/Explainer_EITI-Standard-2023_-Summary-of-changes.pdf" TargetMode="External"/><Relationship Id="rId85" Type="http://schemas.openxmlformats.org/officeDocument/2006/relationships/hyperlink" Target="https://www.minmidt.cm/wp-content/uploads/2025/07/Code-Minier_-_2024-11_-_Decret-5062_-_Modalites-Exercice-Operations-Minieres-1.pdf" TargetMode="External"/><Relationship Id="rId93" Type="http://schemas.openxmlformats.org/officeDocument/2006/relationships/hyperlink" Target="https://www.minmidt.cm/wp-content/uploads/2025/07/16-08-2024-Cloture-Processus-de-Selection-mandataires-SC-au-Comite.pdf" TargetMode="External"/><Relationship Id="rId98" Type="http://schemas.openxmlformats.org/officeDocument/2006/relationships/hyperlink" Target="https://www.minmidt.cm/wp-content/uploads/2025/07/28-03-2025-RAA-Contribution-OSC-2024-1-1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inmidt.cm/thematiques/" TargetMode="External"/><Relationship Id="rId17" Type="http://schemas.openxmlformats.org/officeDocument/2006/relationships/hyperlink" Target="https://www.minmidt.cm/wp-content/uploads/2025/06/ARTICLE-SESSION-DU-10-mars-2025.docx" TargetMode="External"/><Relationship Id="rId25" Type="http://schemas.openxmlformats.org/officeDocument/2006/relationships/hyperlink" Target="https://www.minmidt.cm/wp-content/uploads/2025/06/article-SESSION-DU-24-25-septembre-2024.docx" TargetMode="External"/><Relationship Id="rId33" Type="http://schemas.openxmlformats.org/officeDocument/2006/relationships/hyperlink" Target="https://www.minmidt.cm/wp-content/uploads/2025/07/CAC-75-Rapport-de-Validation-ITIE-Cameroun-FR-14-aout-2013.pdf" TargetMode="External"/><Relationship Id="rId38" Type="http://schemas.openxmlformats.org/officeDocument/2006/relationships/hyperlink" Target="https://www.minmidt.cm/wp-content/uploads/2025/06/Lettre-de-renouvellement-de-lengagement-du-Cameroun-a-lITIE.pdf" TargetMode="External"/><Relationship Id="rId46" Type="http://schemas.openxmlformats.org/officeDocument/2006/relationships/hyperlink" Target="https://www.minmidt.cm/wp-content/uploads/2023/11/PTT-2023-2025-budgetise-AJUSTE-SUITE-SESSION-DADOPTION-DES-04-et-05-avril-2023.xlsx" TargetMode="External"/><Relationship Id="rId59" Type="http://schemas.openxmlformats.org/officeDocument/2006/relationships/hyperlink" Target="https://camerpressagency.com/cameroun-engagement-renouvele-pour-la-transparence-extractive-sous-legide-de-litie/?fbclid=IwY2xjawKNWYRleHRuA2FlbQIxMQABHlxFqomWY3YEHDft1kxbhIXCZIU8JB2rtDFD7TkQGoJFAjrJvG7zzNV30iO2_aem_-RmXEP4PLSCFsbYyv9JbPA&amp;sfnsn=wa" TargetMode="External"/><Relationship Id="rId67" Type="http://schemas.openxmlformats.org/officeDocument/2006/relationships/hyperlink" Target="https://www.minmidt.cm/wp-content/uploads/2025/06/RAA-2023-bon.pdf" TargetMode="External"/><Relationship Id="rId103" Type="http://schemas.openxmlformats.org/officeDocument/2006/relationships/footer" Target="footer1.xml"/><Relationship Id="rId20" Type="http://schemas.openxmlformats.org/officeDocument/2006/relationships/hyperlink" Target="https://www.minmidt.cm/wp-content/uploads/2025/06/Article-CIMEC.docx" TargetMode="External"/><Relationship Id="rId41" Type="http://schemas.openxmlformats.org/officeDocument/2006/relationships/hyperlink" Target="https://www.minmidt.cm/wp-content/uploads/2025/06/2023-EITI-Standard_Part-3_EITI-governance-and-management.pdf" TargetMode="External"/><Relationship Id="rId54" Type="http://schemas.openxmlformats.org/officeDocument/2006/relationships/hyperlink" Target="https://www.minmidt.cm/wp-content/uploads/2021/06/Rapport-ITIE-Cameroun-2018_Version-finale-signee-30062021.pdf" TargetMode="External"/><Relationship Id="rId62" Type="http://schemas.openxmlformats.org/officeDocument/2006/relationships/hyperlink" Target="https://www.minmidt.cm/wp-content/uploads/2023/10/Annexes-Rapport-ITIE-Cameroun-2021.xlsx" TargetMode="External"/><Relationship Id="rId70" Type="http://schemas.openxmlformats.org/officeDocument/2006/relationships/hyperlink" Target="https://www.minmidt.cm/wp-content/uploads/2025/06/decision-n%C2%B000000350-du-07-avril-2025-modalites-de-collecte-traitement-et-de-comptabilisation-des-impots-et-droits-de-douane-en-nature-sur-la-production-brute-de-lor-et-du-diamant-des-entreprises-dans-l.pdf" TargetMode="External"/><Relationship Id="rId75" Type="http://schemas.openxmlformats.org/officeDocument/2006/relationships/hyperlink" Target="https://www.minmidt.cm/wp-content/uploads/2025/06/Loi-de-Finances_n_2024_013_du_23_12_2024.pdf" TargetMode="External"/><Relationship Id="rId83" Type="http://schemas.openxmlformats.org/officeDocument/2006/relationships/hyperlink" Target="https://www.minmidt.cm/wp-content/uploads/2025/07/Decision-fixant-les-modalites-de-collecte-de-traitement-et-comptabilisation-des-impots-et-droits-de-douane.pdf" TargetMode="External"/><Relationship Id="rId88" Type="http://schemas.openxmlformats.org/officeDocument/2006/relationships/hyperlink" Target="https://www.minmidt.cm/wp-content/uploads/2025/07/Code-Minier_-_2024-11_-_Decret-5251_-_Modalites-a-s-Substances-Minerales.pdf" TargetMode="External"/><Relationship Id="rId91" Type="http://schemas.openxmlformats.org/officeDocument/2006/relationships/hyperlink" Target="https://www.minmidt.cm/wp-content/uploads/2025/07/Code-Minier_-_2024-11_-_Decret-5061_-_Modalites-Delivrance-Titres-PermisAutorisations.pdf" TargetMode="External"/><Relationship Id="rId96" Type="http://schemas.openxmlformats.org/officeDocument/2006/relationships/hyperlink" Target="https://www.minmidt.cm/wp-content/uploads/2025/07/25-04-2024-Resolution-portant-Modifications-au-Code-de-conduite-et-au-Protocole-de-la-Plateforme-OSCC-ITIECAM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minmidt.cm/wp-content/uploads/2025/06/ARTICLE-SESSION-DU-21-et-22-avril-2025.docx" TargetMode="External"/><Relationship Id="rId23" Type="http://schemas.openxmlformats.org/officeDocument/2006/relationships/hyperlink" Target="https://www.minmidt.cm/wp-content/uploads/2025/06/ARTICLE-SESSION-DU-04-nov-2024.docx" TargetMode="External"/><Relationship Id="rId28" Type="http://schemas.openxmlformats.org/officeDocument/2006/relationships/hyperlink" Target="https://www.minmidt.cm/wp-content/uploads/2025/06/ARTICLE-SESSION-DU-24-janvier-2024.docx" TargetMode="External"/><Relationship Id="rId36" Type="http://schemas.openxmlformats.org/officeDocument/2006/relationships/hyperlink" Target="https://www.minmidt.cm/wp-content/uploads/2025/06/Decision-portant-constatation_composition-provisoire_UTO_SP-ITIE.pdf" TargetMode="External"/><Relationship Id="rId49" Type="http://schemas.openxmlformats.org/officeDocument/2006/relationships/hyperlink" Target="https://www.minmidt.cm/wp-content/uploads/2023/10/Executif-summary-_EITI-Cameroon-2021-Eng.pdf" TargetMode="External"/><Relationship Id="rId57" Type="http://schemas.openxmlformats.org/officeDocument/2006/relationships/hyperlink" Target="https://www.minmidt.cm/wp-content/uploads/2025/06/Extractive-industries-speech-11-MAR-2025.pdf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www.minmidt.cm/rapports-itie/" TargetMode="External"/><Relationship Id="rId31" Type="http://schemas.openxmlformats.org/officeDocument/2006/relationships/hyperlink" Target="https://www.minmidt.cm/wp-content/uploads/2025/07/RAPPORT-FINAL-DE-VALIDATION.pdf" TargetMode="External"/><Relationship Id="rId44" Type="http://schemas.openxmlformats.org/officeDocument/2006/relationships/hyperlink" Target="https://www.minmidt.cm/wp-content/uploads/2025/06/FR-EITI-Board-Manual-05.2024.pdf" TargetMode="External"/><Relationship Id="rId52" Type="http://schemas.openxmlformats.org/officeDocument/2006/relationships/hyperlink" Target="https://www.minmidt.cm/wp-content/uploads/2021/12/Rapport-Final-ITIE-Cameroun-2019-BON-DEFEINITIF-1.pdf" TargetMode="External"/><Relationship Id="rId60" Type="http://schemas.openxmlformats.org/officeDocument/2006/relationships/hyperlink" Target="https://camerpressagency.com/cameroun-une-etape-cruciale-pour-la-transparence-extractive-societe-civile-et-itie-unissent-leurs-efforts/?fbclid=IwY2xjawKKsRxleHRuA2FlbQIxMQABHvuNtcM5WnUnTH34CJPPaz_UzEZB_dwtBwIPigKk37Hk3lW9tLjeRLFSLcSD_aem_ccBiTrf4C7kBdbuuZfT_LQ&amp;sfnsn=wa%20https://camerpressagency.com/mission-internationale-au-cameroun-transparence-extractive-evaluations-strategiques-et-reformes-attendues/" TargetMode="External"/><Relationship Id="rId65" Type="http://schemas.openxmlformats.org/officeDocument/2006/relationships/hyperlink" Target="https://www.minmidt.cm/wp-content/uploads/2022/12/Summary-data-ITIE-Cameroun-2020.xlsx" TargetMode="External"/><Relationship Id="rId73" Type="http://schemas.openxmlformats.org/officeDocument/2006/relationships/hyperlink" Target="https://www.minmidt.cm/wp-content/uploads/2025/06/LOI-2024-SUR-LA-FISCALITE-LOCALE.pdf" TargetMode="External"/><Relationship Id="rId78" Type="http://schemas.openxmlformats.org/officeDocument/2006/relationships/hyperlink" Target="https://www.minmidt.cm/wp-content/uploads/2025/06/Note-Conceptuelle-Mainstreaming-ITIE-Cameroun-vers-3.0.pdf" TargetMode="External"/><Relationship Id="rId81" Type="http://schemas.openxmlformats.org/officeDocument/2006/relationships/hyperlink" Target="https://www.minmidt.cm/wp-content/uploads/2025/07/Signed-MOU.pdf" TargetMode="External"/><Relationship Id="rId86" Type="http://schemas.openxmlformats.org/officeDocument/2006/relationships/hyperlink" Target="https://www.minmidt.cm/wp-content/uploads/2025/07/Code-Minier_-_2024-11_-_Decret-5248_-_Modalites-Etablissement-Zones-Protection.pdf" TargetMode="External"/><Relationship Id="rId94" Type="http://schemas.openxmlformats.org/officeDocument/2006/relationships/hyperlink" Target="https://www.minmidt.cm/wp-content/uploads/2025/07/25-04-2024-Notification-College-OSC-30.04-1.pdf" TargetMode="External"/><Relationship Id="rId99" Type="http://schemas.openxmlformats.org/officeDocument/2006/relationships/hyperlink" Target="https://www.minmidt.cm/wp-content/uploads/2025/07/29-04-2024-Mandataires-de-la-Societe-Civile-au-Comite-ITIE.pdf" TargetMode="External"/><Relationship Id="rId101" Type="http://schemas.openxmlformats.org/officeDocument/2006/relationships/hyperlink" Target="https://www.minmidt.cm/wp-content/uploads/2025/07/PCQVPC-RAPPORT-FINAL-PROJET-MISE-EN-OEUVRE-GENRE-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midt.cm/comite-itie/" TargetMode="External"/><Relationship Id="rId13" Type="http://schemas.openxmlformats.org/officeDocument/2006/relationships/hyperlink" Target="https://www.minmidt.cm/activite-des-parties-prenantes/" TargetMode="External"/><Relationship Id="rId18" Type="http://schemas.openxmlformats.org/officeDocument/2006/relationships/hyperlink" Target="https://www.minmidt.cm/wp-content/uploads/2025/06/ARTICLE-SESSION-DU-07-mars-2025.docx" TargetMode="External"/><Relationship Id="rId39" Type="http://schemas.openxmlformats.org/officeDocument/2006/relationships/hyperlink" Target="https://www.minmidt.cm/wp-content/uploads/2025/06/FR-2023-EITI-Standard_Part-1_Principles-and-requirements.pdf" TargetMode="External"/><Relationship Id="rId34" Type="http://schemas.openxmlformats.org/officeDocument/2006/relationships/hyperlink" Target="https://www.minmidt.cm/wp-content/uploads/2025/06/Creation-du-groupe-de-travail-charge-du-suivi-de-la-mise-en-oeuvre-des-actions-prioritaires-en-vue-de-la-preparation-du-Cameroun-a-levaluation-ciblee-en-2025-8.pdf" TargetMode="External"/><Relationship Id="rId50" Type="http://schemas.openxmlformats.org/officeDocument/2006/relationships/hyperlink" Target="https://www.minmidt.cm/wp-content/uploads/2022/12/Rapport-ITIE-Cameroun-2020-Final.pdf" TargetMode="External"/><Relationship Id="rId55" Type="http://schemas.openxmlformats.org/officeDocument/2006/relationships/hyperlink" Target="https://www.minmidt.cm/wp-content/uploads/2025/06/ITIE-Cameroun_Rapport-Cadrage-2023-1.pdf" TargetMode="External"/><Relationship Id="rId76" Type="http://schemas.openxmlformats.org/officeDocument/2006/relationships/hyperlink" Target="https://www.minmidt.cm/wp-content/uploads/2018/01/Loi-N%C2%B02023-014-du-19-decembre-2023-portant-Code-Minier.pdf" TargetMode="External"/><Relationship Id="rId97" Type="http://schemas.openxmlformats.org/officeDocument/2006/relationships/hyperlink" Target="https://www.minmidt.cm/wp-content/uploads/2025/07/DMJ-ITIE-2024-2.docx" TargetMode="External"/><Relationship Id="rId10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1749C419944D8585AC6E5CA4CB6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3B6A94-7FDC-4430-91C2-F0925A897DE8}"/>
      </w:docPartPr>
      <w:docPartBody>
        <w:p w:rsidR="00E1566C" w:rsidRDefault="00A379F9" w:rsidP="00A379F9">
          <w:pPr>
            <w:pStyle w:val="1F1749C419944D8585AC6E5CA4CB6879"/>
          </w:pPr>
          <w:r>
            <w:rPr>
              <w:caps/>
              <w:color w:val="FFFFFF" w:themeColor="background1"/>
              <w:sz w:val="18"/>
              <w:szCs w:val="18"/>
            </w:rPr>
            <w:t>[Titre du document]</w:t>
          </w:r>
        </w:p>
      </w:docPartBody>
    </w:docPart>
    <w:docPart>
      <w:docPartPr>
        <w:name w:val="91A552E536994D4A95DBA1F52D91F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699C9A-7665-4E0B-AB78-F9BDAA79DFD5}"/>
      </w:docPartPr>
      <w:docPartBody>
        <w:p w:rsidR="00E1566C" w:rsidRDefault="00A379F9" w:rsidP="00A379F9">
          <w:pPr>
            <w:pStyle w:val="91A552E536994D4A95DBA1F52D91FAC1"/>
          </w:pPr>
          <w:r>
            <w:rPr>
              <w:caps/>
              <w:color w:val="FFFFFF" w:themeColor="background1"/>
              <w:sz w:val="18"/>
              <w:szCs w:val="18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F9"/>
    <w:rsid w:val="001E3926"/>
    <w:rsid w:val="002C3981"/>
    <w:rsid w:val="0038590A"/>
    <w:rsid w:val="003A31E5"/>
    <w:rsid w:val="00425700"/>
    <w:rsid w:val="00A00343"/>
    <w:rsid w:val="00A26D20"/>
    <w:rsid w:val="00A36BC3"/>
    <w:rsid w:val="00A379F9"/>
    <w:rsid w:val="00C77CCB"/>
    <w:rsid w:val="00DF4298"/>
    <w:rsid w:val="00E1566C"/>
    <w:rsid w:val="00E27845"/>
    <w:rsid w:val="00EB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F1749C419944D8585AC6E5CA4CB6879">
    <w:name w:val="1F1749C419944D8585AC6E5CA4CB6879"/>
    <w:rsid w:val="00A379F9"/>
  </w:style>
  <w:style w:type="paragraph" w:customStyle="1" w:styleId="91A552E536994D4A95DBA1F52D91FAC1">
    <w:name w:val="91A552E536994D4A95DBA1F52D91FAC1"/>
    <w:rsid w:val="00A37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8</Pages>
  <Words>4178</Words>
  <Characters>22984</Characters>
  <Application>Microsoft Office Word</Application>
  <DocSecurity>0</DocSecurity>
  <Lines>191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LIENS PAR RUBRIQUE DES ARTICLES DU COMITE ITIE CAMEROUN SUR LE SITE INTERNET DU MINMIDT</vt:lpstr>
    </vt:vector>
  </TitlesOfParts>
  <Company/>
  <LinksUpToDate>false</LinksUpToDate>
  <CharactersWithSpaces>27108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LIENS PAR RUBRIQUE DES ARTICLES DU COMITE ITIE CAMEROUN SUR LE SITE INTERNET DU MINMIDT</dc:title>
  <dc:subject/>
  <dc:creator>Samuel Diboma</dc:creator>
  <cp:keywords/>
  <dc:description/>
  <cp:lastModifiedBy>Samuel Diboma</cp:lastModifiedBy>
  <cp:revision>56</cp:revision>
  <dcterms:created xsi:type="dcterms:W3CDTF">2025-06-19T07:16:00Z</dcterms:created>
  <dcterms:modified xsi:type="dcterms:W3CDTF">2025-07-07T12:03:00Z</dcterms:modified>
</cp:coreProperties>
</file>